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8" w:rsidRDefault="000518C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970864"/>
            <wp:effectExtent l="0" t="0" r="0" b="1270"/>
            <wp:wrapSquare wrapText="bothSides"/>
            <wp:docPr id="1496918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8C8" w:rsidRPr="00EB01DD" w:rsidRDefault="000518C8" w:rsidP="006C1BBB">
      <w:pPr>
        <w:jc w:val="center"/>
        <w:rPr>
          <w:sz w:val="26"/>
          <w:szCs w:val="26"/>
        </w:rPr>
      </w:pPr>
      <w:r w:rsidRPr="00EB01DD">
        <w:rPr>
          <w:sz w:val="26"/>
          <w:szCs w:val="26"/>
        </w:rPr>
        <w:t>ACTA DEL FALLO DEL XXXI</w:t>
      </w:r>
      <w:r w:rsidR="00B546B3">
        <w:rPr>
          <w:sz w:val="26"/>
          <w:szCs w:val="26"/>
        </w:rPr>
        <w:t>V</w:t>
      </w:r>
      <w:r w:rsidRPr="00EB01DD">
        <w:rPr>
          <w:sz w:val="26"/>
          <w:szCs w:val="26"/>
        </w:rPr>
        <w:t xml:space="preserve"> CONCURSO </w:t>
      </w:r>
      <w:r w:rsidR="005F7EB5">
        <w:rPr>
          <w:sz w:val="26"/>
          <w:szCs w:val="26"/>
        </w:rPr>
        <w:t>ESCOLAR</w:t>
      </w:r>
      <w:r w:rsidRPr="00EB01DD">
        <w:rPr>
          <w:sz w:val="26"/>
          <w:szCs w:val="26"/>
        </w:rPr>
        <w:t xml:space="preserve"> DE CUENTOS VALENTÍN ANDRÉS</w:t>
      </w:r>
    </w:p>
    <w:p w:rsidR="000518C8" w:rsidRDefault="005F7EB5" w:rsidP="005F7EB5">
      <w:pPr>
        <w:jc w:val="center"/>
      </w:pPr>
      <w:r>
        <w:t xml:space="preserve">-CATEGORÍA </w:t>
      </w:r>
      <w:r w:rsidR="00F06C14">
        <w:t>D</w:t>
      </w:r>
      <w:r>
        <w:t>-</w:t>
      </w:r>
    </w:p>
    <w:p w:rsidR="00AB01C6" w:rsidRPr="00EB01DD" w:rsidRDefault="00E33211" w:rsidP="003D3803">
      <w:pPr>
        <w:spacing w:line="240" w:lineRule="auto"/>
        <w:jc w:val="both"/>
        <w:rPr>
          <w:sz w:val="28"/>
          <w:szCs w:val="28"/>
        </w:rPr>
      </w:pPr>
      <w:r w:rsidRPr="00E332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0;margin-top:13.7pt;width:188.25pt;height:19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8UDQIAAPc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Xxep2vVktKOPqKxWK1LpYpByufnlvnw3sBmsRDRR1ONcGz04MPsRxWPoXEbB6UbPZSqWS4&#10;Q71TjpwYKmCf1oT+W5gypK/oeom54ysD8X0Sh5YBFaqkruhNHteomUjHO9OkkMCkGs9YiTITP5GS&#10;kZww1AMGRp5qaM7IlINRifhz8NCB+0lJjyqsqP9xZE5Qoj4YZHs9XyyibJOxWK4KNNy1p772MMMR&#10;qqKBkvG4C0nqY0d3OJVWJr6eK5lqRXUlGqefEOV7baeo5/+6/QUAAP//AwBQSwMEFAAGAAgAAAAh&#10;AEmE0SbdAAAABwEAAA8AAABkcnMvZG93bnJldi54bWxMj0FPg0AUhO8m/ofNM/Fi7FKkYClLoyYa&#10;r639AQ/2FUjZt4TdFvrvXU/2OJnJzDfFdja9uNDoOssKlosIBHFtdceNgsPP5/MrCOeRNfaWScGV&#10;HGzL+7sCc20n3tFl7xsRStjlqKD1fsildHVLBt3CDsTBO9rRoA9ybKQecQrlppdxFKXSYMdhocWB&#10;PlqqT/uzUXD8np5W66n68odsl6Tv2GWVvSr1+DC/bUB4mv1/GP7wAzqUgamyZ9ZO9ArCEa8gzhIQ&#10;wX3J0hWISkGyjNcgy0Le8pe/AAAA//8DAFBLAQItABQABgAIAAAAIQC2gziS/gAAAOEBAAATAAAA&#10;AAAAAAAAAAAAAAAAAABbQ29udGVudF9UeXBlc10ueG1sUEsBAi0AFAAGAAgAAAAhADj9If/WAAAA&#10;lAEAAAsAAAAAAAAAAAAAAAAALwEAAF9yZWxzLy5yZWxzUEsBAi0AFAAGAAgAAAAhAK1+HxQNAgAA&#10;9wMAAA4AAAAAAAAAAAAAAAAALgIAAGRycy9lMm9Eb2MueG1sUEsBAi0AFAAGAAgAAAAhAEmE0Sbd&#10;AAAABwEAAA8AAAAAAAAAAAAAAAAAZwQAAGRycy9kb3ducmV2LnhtbFBLBQYAAAAABAAEAPMAAABx&#10;BQAAAAA=&#10;" stroked="f">
            <v:textbox>
              <w:txbxContent>
                <w:p w:rsidR="00EB01DD" w:rsidRDefault="00EB01DD"/>
                <w:p w:rsidR="005F7EB5" w:rsidRDefault="005F7EB5"/>
                <w:p w:rsidR="00C405FC" w:rsidRDefault="000518C8">
                  <w:r>
                    <w:t>Miembros del Jurado:</w:t>
                  </w:r>
                </w:p>
                <w:p w:rsidR="000518C8" w:rsidRDefault="005F7EB5">
                  <w:r>
                    <w:t>D</w:t>
                  </w:r>
                  <w:r w:rsidR="00FB08EB">
                    <w:t>ª. ROSA SOTO</w:t>
                  </w:r>
                </w:p>
                <w:p w:rsidR="000518C8" w:rsidRDefault="00FB08EB">
                  <w:r>
                    <w:t>Dª MARÍA ARANGO</w:t>
                  </w:r>
                </w:p>
                <w:p w:rsidR="000518C8" w:rsidRDefault="00FB08EB">
                  <w:r>
                    <w:t>D. MARCO A. GONZÁLEZ</w:t>
                  </w:r>
                </w:p>
                <w:p w:rsidR="000518C8" w:rsidRDefault="000518C8"/>
              </w:txbxContent>
            </v:textbox>
            <w10:wrap type="square" anchorx="margin"/>
          </v:shape>
        </w:pict>
      </w:r>
      <w:r w:rsidR="00C405FC">
        <w:tab/>
      </w:r>
      <w:r w:rsidR="00C405FC" w:rsidRPr="00EB01DD">
        <w:rPr>
          <w:sz w:val="28"/>
          <w:szCs w:val="28"/>
        </w:rPr>
        <w:t xml:space="preserve">En la Casa de Cultura de Grau/Grado, siendo las </w:t>
      </w:r>
      <w:r w:rsidR="00FB08EB">
        <w:rPr>
          <w:sz w:val="28"/>
          <w:szCs w:val="28"/>
        </w:rPr>
        <w:t>19:</w:t>
      </w:r>
      <w:r w:rsidR="00B546B3">
        <w:rPr>
          <w:sz w:val="28"/>
          <w:szCs w:val="28"/>
        </w:rPr>
        <w:t>00</w:t>
      </w:r>
      <w:r w:rsidR="00C405FC" w:rsidRPr="00EB01DD">
        <w:rPr>
          <w:sz w:val="28"/>
          <w:szCs w:val="28"/>
        </w:rPr>
        <w:t xml:space="preserve"> horas del día </w:t>
      </w:r>
      <w:r w:rsidR="00846921">
        <w:rPr>
          <w:sz w:val="28"/>
          <w:szCs w:val="28"/>
        </w:rPr>
        <w:t>2</w:t>
      </w:r>
      <w:r w:rsidR="00B546B3">
        <w:rPr>
          <w:sz w:val="28"/>
          <w:szCs w:val="28"/>
        </w:rPr>
        <w:t>4</w:t>
      </w:r>
      <w:r w:rsidR="00C405FC" w:rsidRPr="00EB01DD">
        <w:rPr>
          <w:sz w:val="28"/>
          <w:szCs w:val="28"/>
        </w:rPr>
        <w:t xml:space="preserve"> de junio de </w:t>
      </w:r>
      <w:r w:rsidR="00846921">
        <w:rPr>
          <w:sz w:val="28"/>
          <w:szCs w:val="28"/>
        </w:rPr>
        <w:t>202</w:t>
      </w:r>
      <w:r w:rsidR="00B546B3">
        <w:rPr>
          <w:sz w:val="28"/>
          <w:szCs w:val="28"/>
        </w:rPr>
        <w:t>6</w:t>
      </w:r>
      <w:r w:rsidR="00C405FC" w:rsidRPr="00EB01DD">
        <w:rPr>
          <w:sz w:val="28"/>
          <w:szCs w:val="28"/>
        </w:rPr>
        <w:t>, se reúne el Jurado calificador del XXXI</w:t>
      </w:r>
      <w:r w:rsidR="00B546B3">
        <w:rPr>
          <w:sz w:val="28"/>
          <w:szCs w:val="28"/>
        </w:rPr>
        <w:t>V</w:t>
      </w:r>
      <w:r w:rsidR="00C405FC" w:rsidRPr="00EB01DD">
        <w:rPr>
          <w:sz w:val="28"/>
          <w:szCs w:val="28"/>
        </w:rPr>
        <w:t xml:space="preserve"> Concurso </w:t>
      </w:r>
      <w:r w:rsidR="005F7EB5">
        <w:rPr>
          <w:sz w:val="28"/>
          <w:szCs w:val="28"/>
        </w:rPr>
        <w:t>Escolar</w:t>
      </w:r>
      <w:r w:rsidR="003628D3" w:rsidRPr="00EB01DD">
        <w:rPr>
          <w:sz w:val="28"/>
          <w:szCs w:val="28"/>
        </w:rPr>
        <w:t xml:space="preserve"> de Cuentos </w:t>
      </w:r>
      <w:r w:rsidR="00C405FC" w:rsidRPr="00EB01DD">
        <w:rPr>
          <w:sz w:val="28"/>
          <w:szCs w:val="28"/>
        </w:rPr>
        <w:t>Valentín Andrés</w:t>
      </w:r>
      <w:r w:rsidR="005F7EB5">
        <w:rPr>
          <w:sz w:val="28"/>
          <w:szCs w:val="28"/>
        </w:rPr>
        <w:t xml:space="preserve">, -Categoría </w:t>
      </w:r>
      <w:r w:rsidR="00F06C14">
        <w:rPr>
          <w:sz w:val="28"/>
          <w:szCs w:val="28"/>
        </w:rPr>
        <w:t>D</w:t>
      </w:r>
      <w:r w:rsidR="005F7EB5">
        <w:rPr>
          <w:sz w:val="28"/>
          <w:szCs w:val="28"/>
        </w:rPr>
        <w:t>-</w:t>
      </w:r>
      <w:r w:rsidR="003628D3" w:rsidRPr="00EB01DD">
        <w:rPr>
          <w:sz w:val="28"/>
          <w:szCs w:val="28"/>
        </w:rPr>
        <w:t xml:space="preserve">, organizado por la Asociación Cultural Valentín Andrés, patrocinado por la Consejería de </w:t>
      </w:r>
      <w:r w:rsidR="00406830">
        <w:rPr>
          <w:sz w:val="28"/>
          <w:szCs w:val="28"/>
        </w:rPr>
        <w:t>Cultura</w:t>
      </w:r>
      <w:r w:rsidR="003628D3" w:rsidRPr="00EB01DD">
        <w:rPr>
          <w:sz w:val="28"/>
          <w:szCs w:val="28"/>
        </w:rPr>
        <w:t xml:space="preserve"> del Principado</w:t>
      </w:r>
      <w:r w:rsidR="00663153">
        <w:rPr>
          <w:sz w:val="28"/>
          <w:szCs w:val="28"/>
        </w:rPr>
        <w:t xml:space="preserve"> </w:t>
      </w:r>
      <w:r w:rsidR="003628D3" w:rsidRPr="00EB01DD">
        <w:rPr>
          <w:sz w:val="28"/>
          <w:szCs w:val="28"/>
        </w:rPr>
        <w:t xml:space="preserve">de Asturias, </w:t>
      </w:r>
      <w:proofErr w:type="spellStart"/>
      <w:r w:rsidR="00406830">
        <w:rPr>
          <w:sz w:val="28"/>
          <w:szCs w:val="28"/>
        </w:rPr>
        <w:t>Conceyalía</w:t>
      </w:r>
      <w:proofErr w:type="spellEnd"/>
      <w:r w:rsidR="00406830">
        <w:rPr>
          <w:sz w:val="28"/>
          <w:szCs w:val="28"/>
        </w:rPr>
        <w:t xml:space="preserve"> de Cultura del </w:t>
      </w:r>
      <w:proofErr w:type="spellStart"/>
      <w:r w:rsidR="004F63FA">
        <w:rPr>
          <w:sz w:val="28"/>
          <w:szCs w:val="28"/>
        </w:rPr>
        <w:t>Ilmo.Ayto</w:t>
      </w:r>
      <w:proofErr w:type="spellEnd"/>
      <w:r w:rsidR="004F63FA">
        <w:rPr>
          <w:sz w:val="28"/>
          <w:szCs w:val="28"/>
        </w:rPr>
        <w:t>.</w:t>
      </w:r>
      <w:r w:rsidR="003628D3" w:rsidRPr="00EB01DD">
        <w:rPr>
          <w:sz w:val="28"/>
          <w:szCs w:val="28"/>
        </w:rPr>
        <w:t xml:space="preserve"> de Grau/Grado, </w:t>
      </w:r>
      <w:r w:rsidR="00AB01C6" w:rsidRPr="00EB01DD">
        <w:rPr>
          <w:sz w:val="28"/>
          <w:szCs w:val="28"/>
        </w:rPr>
        <w:t xml:space="preserve">Industrias </w:t>
      </w:r>
      <w:r w:rsidR="00406830">
        <w:rPr>
          <w:sz w:val="28"/>
          <w:szCs w:val="28"/>
        </w:rPr>
        <w:t>C</w:t>
      </w:r>
      <w:r w:rsidR="00AB01C6" w:rsidRPr="00EB01DD">
        <w:rPr>
          <w:sz w:val="28"/>
          <w:szCs w:val="28"/>
        </w:rPr>
        <w:t xml:space="preserve">árnicas </w:t>
      </w:r>
      <w:proofErr w:type="spellStart"/>
      <w:r w:rsidR="00AB01C6" w:rsidRPr="00EB01DD">
        <w:rPr>
          <w:sz w:val="28"/>
          <w:szCs w:val="28"/>
        </w:rPr>
        <w:t>Benfer</w:t>
      </w:r>
      <w:proofErr w:type="spellEnd"/>
      <w:r w:rsidR="00AB01C6" w:rsidRPr="00EB01DD">
        <w:rPr>
          <w:sz w:val="28"/>
          <w:szCs w:val="28"/>
        </w:rPr>
        <w:t>, Funeraria San Pedro, TYC La Mata,</w:t>
      </w:r>
      <w:r w:rsidR="00406830">
        <w:rPr>
          <w:sz w:val="28"/>
          <w:szCs w:val="28"/>
        </w:rPr>
        <w:t xml:space="preserve"> Editorial Alternativas, Sidrería </w:t>
      </w:r>
      <w:proofErr w:type="spellStart"/>
      <w:r w:rsidR="00406830">
        <w:rPr>
          <w:sz w:val="28"/>
          <w:szCs w:val="28"/>
        </w:rPr>
        <w:t>Agrobar</w:t>
      </w:r>
      <w:proofErr w:type="spellEnd"/>
      <w:r w:rsidR="00406830">
        <w:rPr>
          <w:sz w:val="28"/>
          <w:szCs w:val="28"/>
        </w:rPr>
        <w:t xml:space="preserve"> La Finca,</w:t>
      </w:r>
      <w:r w:rsidR="00AB01C6" w:rsidRPr="00EB01DD">
        <w:rPr>
          <w:sz w:val="28"/>
          <w:szCs w:val="28"/>
        </w:rPr>
        <w:t xml:space="preserve"> Librería Sandra</w:t>
      </w:r>
      <w:r w:rsidR="00242032">
        <w:rPr>
          <w:sz w:val="28"/>
          <w:szCs w:val="28"/>
        </w:rPr>
        <w:t xml:space="preserve"> y</w:t>
      </w:r>
      <w:r w:rsidR="00AB01C6" w:rsidRPr="00EB01DD">
        <w:rPr>
          <w:sz w:val="28"/>
          <w:szCs w:val="28"/>
        </w:rPr>
        <w:t xml:space="preserve"> Librería </w:t>
      </w:r>
      <w:proofErr w:type="spellStart"/>
      <w:r w:rsidR="009F0D52">
        <w:rPr>
          <w:sz w:val="28"/>
          <w:szCs w:val="28"/>
        </w:rPr>
        <w:t>Trasgu</w:t>
      </w:r>
      <w:proofErr w:type="spellEnd"/>
      <w:r w:rsidR="00AB01C6" w:rsidRPr="00EB01DD">
        <w:rPr>
          <w:sz w:val="28"/>
          <w:szCs w:val="28"/>
        </w:rPr>
        <w:t>,</w:t>
      </w:r>
      <w:r w:rsidR="003628D3" w:rsidRPr="00EB01DD">
        <w:rPr>
          <w:sz w:val="28"/>
          <w:szCs w:val="28"/>
        </w:rPr>
        <w:t xml:space="preserve"> compuesto por las personalidades que se citan al margen,</w:t>
      </w:r>
      <w:r w:rsidR="00AB01C6" w:rsidRPr="00EB01DD">
        <w:rPr>
          <w:sz w:val="28"/>
          <w:szCs w:val="28"/>
        </w:rPr>
        <w:t xml:space="preserve"> para tratar el siguiente ORDEN DEL DÍA</w:t>
      </w:r>
      <w:r w:rsidR="00EB01DD">
        <w:rPr>
          <w:sz w:val="28"/>
          <w:szCs w:val="28"/>
        </w:rPr>
        <w:t>:</w:t>
      </w:r>
    </w:p>
    <w:p w:rsidR="00EB01DD" w:rsidRPr="00EB01DD" w:rsidRDefault="00EB01DD" w:rsidP="003D3803">
      <w:pPr>
        <w:jc w:val="both"/>
        <w:rPr>
          <w:rFonts w:ascii="Lucida Calligraphy" w:hAnsi="Lucida Calligraphy"/>
          <w:sz w:val="28"/>
          <w:szCs w:val="28"/>
        </w:rPr>
      </w:pPr>
      <w:r w:rsidRPr="00EB01DD">
        <w:rPr>
          <w:rFonts w:ascii="Lucida Calligraphy" w:hAnsi="Lucida Calligraphy"/>
          <w:sz w:val="28"/>
          <w:szCs w:val="28"/>
        </w:rPr>
        <w:t>-Emitir veredicto sobre</w:t>
      </w:r>
      <w:r>
        <w:rPr>
          <w:rFonts w:ascii="Lucida Calligraphy" w:hAnsi="Lucida Calligraphy"/>
          <w:sz w:val="28"/>
          <w:szCs w:val="28"/>
        </w:rPr>
        <w:t xml:space="preserve"> la clasificación de</w:t>
      </w:r>
      <w:r w:rsidRPr="00EB01DD">
        <w:rPr>
          <w:rFonts w:ascii="Lucida Calligraphy" w:hAnsi="Lucida Calligraphy"/>
          <w:sz w:val="28"/>
          <w:szCs w:val="28"/>
        </w:rPr>
        <w:t xml:space="preserve"> los relatos presentados al XXXI</w:t>
      </w:r>
      <w:r w:rsidR="00B546B3">
        <w:rPr>
          <w:rFonts w:ascii="Lucida Calligraphy" w:hAnsi="Lucida Calligraphy"/>
          <w:sz w:val="28"/>
          <w:szCs w:val="28"/>
        </w:rPr>
        <w:t>V</w:t>
      </w:r>
      <w:r w:rsidRPr="00EB01DD">
        <w:rPr>
          <w:rFonts w:ascii="Lucida Calligraphy" w:hAnsi="Lucida Calligraphy"/>
          <w:sz w:val="28"/>
          <w:szCs w:val="28"/>
        </w:rPr>
        <w:t xml:space="preserve"> Concurso </w:t>
      </w:r>
      <w:r w:rsidR="009C3A51">
        <w:rPr>
          <w:rFonts w:ascii="Lucida Calligraphy" w:hAnsi="Lucida Calligraphy"/>
          <w:sz w:val="28"/>
          <w:szCs w:val="28"/>
        </w:rPr>
        <w:t>Escolar</w:t>
      </w:r>
      <w:r w:rsidRPr="00EB01DD">
        <w:rPr>
          <w:rFonts w:ascii="Lucida Calligraphy" w:hAnsi="Lucida Calligraphy"/>
          <w:sz w:val="28"/>
          <w:szCs w:val="28"/>
        </w:rPr>
        <w:t xml:space="preserve"> de Cuentos Valentín Andrés</w:t>
      </w:r>
      <w:r w:rsidR="009C3A51">
        <w:rPr>
          <w:rFonts w:ascii="Lucida Calligraphy" w:hAnsi="Lucida Calligraphy"/>
          <w:sz w:val="28"/>
          <w:szCs w:val="28"/>
        </w:rPr>
        <w:t xml:space="preserve"> – Categoría </w:t>
      </w:r>
      <w:r w:rsidR="00F06C14">
        <w:rPr>
          <w:rFonts w:ascii="Lucida Calligraphy" w:hAnsi="Lucida Calligraphy"/>
          <w:sz w:val="28"/>
          <w:szCs w:val="28"/>
        </w:rPr>
        <w:t>D</w:t>
      </w:r>
      <w:r w:rsidR="009C3A51">
        <w:rPr>
          <w:rFonts w:ascii="Lucida Calligraphy" w:hAnsi="Lucida Calligraphy"/>
          <w:sz w:val="28"/>
          <w:szCs w:val="28"/>
        </w:rPr>
        <w:t>-</w:t>
      </w:r>
    </w:p>
    <w:p w:rsidR="00AB01C6" w:rsidRDefault="00AB01C6" w:rsidP="00EB01DD">
      <w:pPr>
        <w:jc w:val="both"/>
        <w:rPr>
          <w:sz w:val="28"/>
          <w:szCs w:val="28"/>
        </w:rPr>
      </w:pPr>
      <w:r>
        <w:tab/>
      </w:r>
      <w:r w:rsidR="00406830" w:rsidRPr="00406830">
        <w:rPr>
          <w:sz w:val="28"/>
          <w:szCs w:val="28"/>
        </w:rPr>
        <w:t>Tras sucesivas deliberaciones</w:t>
      </w:r>
      <w:r w:rsidR="00406830">
        <w:rPr>
          <w:sz w:val="28"/>
          <w:szCs w:val="28"/>
        </w:rPr>
        <w:t xml:space="preserve"> entre los miembros del Jurado</w:t>
      </w:r>
      <w:r w:rsidR="009E71F1">
        <w:rPr>
          <w:sz w:val="28"/>
          <w:szCs w:val="28"/>
        </w:rPr>
        <w:t xml:space="preserve"> sobre los relatos finalistas</w:t>
      </w:r>
      <w:r w:rsidR="00406830">
        <w:rPr>
          <w:sz w:val="28"/>
          <w:szCs w:val="28"/>
        </w:rPr>
        <w:t xml:space="preserve">, este, bajo la Presidencia de </w:t>
      </w:r>
      <w:r w:rsidR="00427902">
        <w:rPr>
          <w:sz w:val="28"/>
          <w:szCs w:val="28"/>
        </w:rPr>
        <w:t>María Arango</w:t>
      </w:r>
      <w:r w:rsidR="009E71F1">
        <w:rPr>
          <w:sz w:val="28"/>
          <w:szCs w:val="28"/>
        </w:rPr>
        <w:t xml:space="preserve"> y</w:t>
      </w:r>
      <w:r w:rsidR="00406830">
        <w:rPr>
          <w:sz w:val="28"/>
          <w:szCs w:val="28"/>
        </w:rPr>
        <w:t xml:space="preserve"> actuando como secretari</w:t>
      </w:r>
      <w:r w:rsidR="00B546B3">
        <w:rPr>
          <w:sz w:val="28"/>
          <w:szCs w:val="28"/>
        </w:rPr>
        <w:t>o</w:t>
      </w:r>
      <w:r w:rsidR="00427902">
        <w:rPr>
          <w:sz w:val="28"/>
          <w:szCs w:val="28"/>
        </w:rPr>
        <w:t xml:space="preserve"> Marco A. González</w:t>
      </w:r>
      <w:r w:rsidR="00406830">
        <w:rPr>
          <w:sz w:val="28"/>
          <w:szCs w:val="28"/>
        </w:rPr>
        <w:t xml:space="preserve"> acuerda por unanimidad:</w:t>
      </w:r>
    </w:p>
    <w:p w:rsidR="00B546B3" w:rsidRPr="009E71F1" w:rsidRDefault="00406830" w:rsidP="00B546B3">
      <w:pPr>
        <w:ind w:firstLine="708"/>
        <w:jc w:val="both"/>
        <w:rPr>
          <w:sz w:val="28"/>
          <w:szCs w:val="28"/>
        </w:rPr>
      </w:pPr>
      <w:bookmarkStart w:id="0" w:name="_Hlk199168480"/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>Conceder el PRIMER PREMIO</w:t>
      </w:r>
      <w:r>
        <w:rPr>
          <w:sz w:val="28"/>
          <w:szCs w:val="28"/>
        </w:rPr>
        <w:t xml:space="preserve">, dotado con </w:t>
      </w:r>
      <w:proofErr w:type="spellStart"/>
      <w:r w:rsidR="005F7EB5">
        <w:rPr>
          <w:sz w:val="28"/>
          <w:szCs w:val="28"/>
        </w:rPr>
        <w:t>eBook</w:t>
      </w:r>
      <w:proofErr w:type="spellEnd"/>
      <w:r w:rsidR="009E71F1">
        <w:rPr>
          <w:sz w:val="28"/>
          <w:szCs w:val="28"/>
        </w:rPr>
        <w:t>, Diploma y Publicación,</w:t>
      </w:r>
      <w:r w:rsidRPr="00406830">
        <w:rPr>
          <w:sz w:val="28"/>
          <w:szCs w:val="28"/>
        </w:rPr>
        <w:t xml:space="preserve"> al cuento titulado</w:t>
      </w:r>
      <w:r w:rsidR="00427902">
        <w:rPr>
          <w:sz w:val="28"/>
          <w:szCs w:val="28"/>
        </w:rPr>
        <w:t xml:space="preserve"> EL FUTURO AL OTRO LADO DEL MAR</w:t>
      </w:r>
      <w:r w:rsidR="009869A1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presentado bajo el seudónimo de</w:t>
      </w:r>
      <w:r w:rsidR="00427902">
        <w:rPr>
          <w:sz w:val="28"/>
          <w:szCs w:val="28"/>
        </w:rPr>
        <w:t xml:space="preserve"> náufraga de luz</w:t>
      </w:r>
      <w:r w:rsidR="009869A1">
        <w:rPr>
          <w:sz w:val="28"/>
          <w:szCs w:val="28"/>
        </w:rPr>
        <w:t>,</w:t>
      </w:r>
      <w:r w:rsidR="00427902">
        <w:rPr>
          <w:sz w:val="28"/>
          <w:szCs w:val="28"/>
        </w:rPr>
        <w:t xml:space="preserve"> </w:t>
      </w:r>
      <w:r w:rsidR="009E71F1">
        <w:rPr>
          <w:sz w:val="28"/>
          <w:szCs w:val="28"/>
        </w:rPr>
        <w:t>y</w:t>
      </w:r>
      <w:r w:rsidR="00B546B3">
        <w:rPr>
          <w:sz w:val="28"/>
          <w:szCs w:val="28"/>
        </w:rPr>
        <w:t xml:space="preserve"> que </w:t>
      </w:r>
      <w:r w:rsidR="009E71F1">
        <w:rPr>
          <w:sz w:val="28"/>
          <w:szCs w:val="28"/>
        </w:rPr>
        <w:t xml:space="preserve">corresponde a </w:t>
      </w:r>
      <w:r w:rsidR="00427902">
        <w:rPr>
          <w:sz w:val="28"/>
          <w:szCs w:val="28"/>
        </w:rPr>
        <w:t>Rocío Pérez Secada</w:t>
      </w:r>
      <w:bookmarkEnd w:id="0"/>
      <w:r w:rsidR="00427902">
        <w:rPr>
          <w:sz w:val="28"/>
          <w:szCs w:val="28"/>
        </w:rPr>
        <w:t xml:space="preserve"> </w:t>
      </w:r>
      <w:r w:rsidR="00B546B3">
        <w:rPr>
          <w:sz w:val="28"/>
          <w:szCs w:val="28"/>
        </w:rPr>
        <w:t xml:space="preserve">del centro </w:t>
      </w:r>
      <w:r w:rsidR="00427902">
        <w:rPr>
          <w:sz w:val="28"/>
          <w:szCs w:val="28"/>
        </w:rPr>
        <w:t>IES César Rodríguez</w:t>
      </w:r>
      <w:r w:rsidR="00B546B3">
        <w:rPr>
          <w:sz w:val="28"/>
          <w:szCs w:val="28"/>
        </w:rPr>
        <w:t xml:space="preserve"> de</w:t>
      </w:r>
      <w:r w:rsidR="00427902">
        <w:rPr>
          <w:sz w:val="28"/>
          <w:szCs w:val="28"/>
        </w:rPr>
        <w:t xml:space="preserve"> Grau</w:t>
      </w:r>
    </w:p>
    <w:p w:rsidR="00406830" w:rsidRDefault="009E71F1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Y no habiendo más asuntos que tratar, se levanta la sesión, siendo las</w:t>
      </w:r>
      <w:r w:rsidR="00427902">
        <w:rPr>
          <w:sz w:val="28"/>
          <w:szCs w:val="28"/>
        </w:rPr>
        <w:t xml:space="preserve"> 20:00</w:t>
      </w:r>
      <w:r w:rsidR="00B546B3">
        <w:rPr>
          <w:sz w:val="28"/>
          <w:szCs w:val="28"/>
        </w:rPr>
        <w:t xml:space="preserve"> horas</w:t>
      </w:r>
      <w:r w:rsidR="009C3A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día 2</w:t>
      </w:r>
      <w:r w:rsidR="00B546B3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846921">
        <w:rPr>
          <w:sz w:val="28"/>
          <w:szCs w:val="28"/>
        </w:rPr>
        <w:t>j</w:t>
      </w:r>
      <w:r>
        <w:rPr>
          <w:sz w:val="28"/>
          <w:szCs w:val="28"/>
        </w:rPr>
        <w:t>unio de 202</w:t>
      </w:r>
      <w:r w:rsidR="00B546B3">
        <w:rPr>
          <w:sz w:val="28"/>
          <w:szCs w:val="28"/>
        </w:rPr>
        <w:t>6</w:t>
      </w:r>
      <w:r w:rsidR="00846921">
        <w:rPr>
          <w:sz w:val="28"/>
          <w:szCs w:val="28"/>
        </w:rPr>
        <w:t>.</w:t>
      </w:r>
    </w:p>
    <w:p w:rsidR="00846921" w:rsidRDefault="00846921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Y para que conste, firman la presente acta</w:t>
      </w:r>
    </w:p>
    <w:p w:rsidR="00846921" w:rsidRDefault="00846921" w:rsidP="00406830">
      <w:pPr>
        <w:jc w:val="both"/>
        <w:rPr>
          <w:sz w:val="28"/>
          <w:szCs w:val="28"/>
        </w:rPr>
      </w:pPr>
    </w:p>
    <w:p w:rsidR="00846921" w:rsidRDefault="00B546B3" w:rsidP="00B54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="00FB08EB">
        <w:rPr>
          <w:sz w:val="28"/>
          <w:szCs w:val="28"/>
        </w:rPr>
        <w:t xml:space="preserve"> SECRETARI</w:t>
      </w:r>
      <w:r>
        <w:rPr>
          <w:sz w:val="28"/>
          <w:szCs w:val="28"/>
        </w:rPr>
        <w:t>O</w:t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FB08EB">
        <w:rPr>
          <w:sz w:val="28"/>
          <w:szCs w:val="28"/>
        </w:rPr>
        <w:t>LA PRESIDENTA</w:t>
      </w:r>
    </w:p>
    <w:p w:rsidR="00846921" w:rsidRDefault="00846921" w:rsidP="00406830">
      <w:pPr>
        <w:jc w:val="both"/>
        <w:rPr>
          <w:sz w:val="28"/>
          <w:szCs w:val="28"/>
        </w:rPr>
      </w:pPr>
    </w:p>
    <w:p w:rsidR="00846921" w:rsidRDefault="00846921" w:rsidP="00406830">
      <w:pPr>
        <w:jc w:val="both"/>
        <w:rPr>
          <w:sz w:val="28"/>
          <w:szCs w:val="28"/>
        </w:rPr>
      </w:pPr>
    </w:p>
    <w:p w:rsidR="00846921" w:rsidRDefault="00846921" w:rsidP="00406830">
      <w:pPr>
        <w:jc w:val="both"/>
        <w:rPr>
          <w:sz w:val="28"/>
          <w:szCs w:val="28"/>
        </w:rPr>
      </w:pPr>
    </w:p>
    <w:p w:rsidR="00406830" w:rsidRPr="00406830" w:rsidRDefault="00846921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546B3">
        <w:rPr>
          <w:sz w:val="28"/>
          <w:szCs w:val="28"/>
        </w:rPr>
        <w:t xml:space="preserve">Fdo.: ……………………………………….     </w:t>
      </w:r>
      <w:r w:rsidR="00B546B3">
        <w:rPr>
          <w:sz w:val="28"/>
          <w:szCs w:val="28"/>
        </w:rPr>
        <w:tab/>
      </w:r>
      <w:r w:rsidR="00B546B3">
        <w:rPr>
          <w:sz w:val="28"/>
          <w:szCs w:val="28"/>
        </w:rPr>
        <w:tab/>
      </w:r>
      <w:r w:rsidR="009C3A51">
        <w:rPr>
          <w:sz w:val="28"/>
          <w:szCs w:val="28"/>
        </w:rPr>
        <w:t xml:space="preserve"> F</w:t>
      </w:r>
      <w:r>
        <w:rPr>
          <w:sz w:val="28"/>
          <w:szCs w:val="28"/>
        </w:rPr>
        <w:t>do.</w:t>
      </w:r>
      <w:r w:rsidR="00B546B3">
        <w:rPr>
          <w:sz w:val="28"/>
          <w:szCs w:val="28"/>
        </w:rPr>
        <w:t>: ……………………………………………….</w:t>
      </w:r>
    </w:p>
    <w:sectPr w:rsidR="00406830" w:rsidRPr="00406830" w:rsidSect="000518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C89" w:rsidRDefault="00545C89" w:rsidP="000518C8">
      <w:pPr>
        <w:spacing w:after="0" w:line="240" w:lineRule="auto"/>
      </w:pPr>
      <w:r>
        <w:separator/>
      </w:r>
    </w:p>
  </w:endnote>
  <w:endnote w:type="continuationSeparator" w:id="1">
    <w:p w:rsidR="00545C89" w:rsidRDefault="00545C89" w:rsidP="000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510350"/>
      <w:docPartObj>
        <w:docPartGallery w:val="Page Numbers (Bottom of Page)"/>
        <w:docPartUnique/>
      </w:docPartObj>
    </w:sdtPr>
    <w:sdtContent>
      <w:p w:rsidR="009E71F1" w:rsidRDefault="00E33211">
        <w:pPr>
          <w:pStyle w:val="Piedepgina"/>
          <w:jc w:val="right"/>
        </w:pPr>
        <w:r>
          <w:fldChar w:fldCharType="begin"/>
        </w:r>
        <w:r w:rsidR="009E71F1">
          <w:instrText>PAGE   \* MERGEFORMAT</w:instrText>
        </w:r>
        <w:r>
          <w:fldChar w:fldCharType="separate"/>
        </w:r>
        <w:r w:rsidR="00663153">
          <w:rPr>
            <w:noProof/>
          </w:rPr>
          <w:t>1</w:t>
        </w:r>
        <w:r>
          <w:fldChar w:fldCharType="end"/>
        </w:r>
      </w:p>
    </w:sdtContent>
  </w:sdt>
  <w:p w:rsidR="009E71F1" w:rsidRDefault="009E71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C89" w:rsidRDefault="00545C89" w:rsidP="000518C8">
      <w:pPr>
        <w:spacing w:after="0" w:line="240" w:lineRule="auto"/>
      </w:pPr>
      <w:r>
        <w:separator/>
      </w:r>
    </w:p>
  </w:footnote>
  <w:footnote w:type="continuationSeparator" w:id="1">
    <w:p w:rsidR="00545C89" w:rsidRDefault="00545C89" w:rsidP="000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498B"/>
    <w:multiLevelType w:val="hybridMultilevel"/>
    <w:tmpl w:val="E9ACFA8C"/>
    <w:lvl w:ilvl="0" w:tplc="9232151A">
      <w:start w:val="4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20714FC"/>
    <w:multiLevelType w:val="hybridMultilevel"/>
    <w:tmpl w:val="47BC4606"/>
    <w:lvl w:ilvl="0" w:tplc="A7D07A88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FDA2EBB"/>
    <w:multiLevelType w:val="hybridMultilevel"/>
    <w:tmpl w:val="918069F0"/>
    <w:lvl w:ilvl="0" w:tplc="BF2A2BD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8C8"/>
    <w:rsid w:val="000518C8"/>
    <w:rsid w:val="0007143E"/>
    <w:rsid w:val="000F476C"/>
    <w:rsid w:val="001C7426"/>
    <w:rsid w:val="00204235"/>
    <w:rsid w:val="002416A9"/>
    <w:rsid w:val="00242032"/>
    <w:rsid w:val="003628D3"/>
    <w:rsid w:val="003A51CE"/>
    <w:rsid w:val="003D3803"/>
    <w:rsid w:val="00406830"/>
    <w:rsid w:val="00427902"/>
    <w:rsid w:val="004F63FA"/>
    <w:rsid w:val="00531B5E"/>
    <w:rsid w:val="00545C89"/>
    <w:rsid w:val="005F7EB5"/>
    <w:rsid w:val="00663153"/>
    <w:rsid w:val="006C1BBB"/>
    <w:rsid w:val="00720928"/>
    <w:rsid w:val="00846921"/>
    <w:rsid w:val="009869A1"/>
    <w:rsid w:val="009C3A51"/>
    <w:rsid w:val="009E71F1"/>
    <w:rsid w:val="009F0D52"/>
    <w:rsid w:val="00AB01C6"/>
    <w:rsid w:val="00B546B3"/>
    <w:rsid w:val="00B567D7"/>
    <w:rsid w:val="00C405FC"/>
    <w:rsid w:val="00D55365"/>
    <w:rsid w:val="00E33211"/>
    <w:rsid w:val="00E51F7A"/>
    <w:rsid w:val="00EB01DD"/>
    <w:rsid w:val="00F06C14"/>
    <w:rsid w:val="00FB08EB"/>
    <w:rsid w:val="00FC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A9"/>
  </w:style>
  <w:style w:type="paragraph" w:styleId="Ttulo1">
    <w:name w:val="heading 1"/>
    <w:basedOn w:val="Normal"/>
    <w:next w:val="Normal"/>
    <w:link w:val="Ttulo1Car"/>
    <w:uiPriority w:val="9"/>
    <w:qFormat/>
    <w:rsid w:val="000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8C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8"/>
  </w:style>
  <w:style w:type="paragraph" w:styleId="Piedepgina">
    <w:name w:val="footer"/>
    <w:basedOn w:val="Normal"/>
    <w:link w:val="Piedepgina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Llingua</cp:lastModifiedBy>
  <cp:revision>5</cp:revision>
  <cp:lastPrinted>2026-06-24T18:27:00Z</cp:lastPrinted>
  <dcterms:created xsi:type="dcterms:W3CDTF">2026-06-16T09:06:00Z</dcterms:created>
  <dcterms:modified xsi:type="dcterms:W3CDTF">2026-06-24T18:29:00Z</dcterms:modified>
</cp:coreProperties>
</file>