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C4D6" w14:textId="3AE542A1" w:rsidR="007F3E30" w:rsidRPr="00507AFE" w:rsidRDefault="007F3E30" w:rsidP="00952A15">
      <w:pPr>
        <w:spacing w:after="0" w:line="240" w:lineRule="auto"/>
        <w:jc w:val="center"/>
        <w:rPr>
          <w:sz w:val="32"/>
          <w:szCs w:val="32"/>
        </w:rPr>
      </w:pPr>
      <w:r w:rsidRPr="00507AFE">
        <w:rPr>
          <w:sz w:val="32"/>
          <w:szCs w:val="32"/>
        </w:rPr>
        <w:t>CHARLA</w:t>
      </w:r>
      <w:r w:rsidR="00507AFE" w:rsidRPr="00507AFE">
        <w:rPr>
          <w:sz w:val="32"/>
          <w:szCs w:val="32"/>
        </w:rPr>
        <w:t xml:space="preserve">-CONFERENCIA </w:t>
      </w:r>
      <w:r w:rsidRPr="00507AFE">
        <w:rPr>
          <w:sz w:val="32"/>
          <w:szCs w:val="32"/>
        </w:rPr>
        <w:t>CIENTÍFICA:</w:t>
      </w:r>
    </w:p>
    <w:p w14:paraId="517C7848" w14:textId="39394B05" w:rsidR="007F3E30" w:rsidRDefault="007F3E30" w:rsidP="008934F8">
      <w:pPr>
        <w:spacing w:after="0"/>
        <w:jc w:val="center"/>
        <w:rPr>
          <w:rFonts w:ascii="Verdana" w:hAnsi="Verdana"/>
          <w:sz w:val="24"/>
          <w:szCs w:val="24"/>
        </w:rPr>
      </w:pPr>
    </w:p>
    <w:p w14:paraId="047FEEC3" w14:textId="3EB49869" w:rsidR="000978F3" w:rsidRDefault="000978F3" w:rsidP="000978F3">
      <w:pPr>
        <w:spacing w:after="160" w:line="259" w:lineRule="auto"/>
        <w:rPr>
          <w:kern w:val="2"/>
          <w14:ligatures w14:val="standardContextual"/>
        </w:rPr>
      </w:pPr>
      <w:r w:rsidRPr="000978F3">
        <w:rPr>
          <w:kern w:val="2"/>
          <w:sz w:val="40"/>
          <w:szCs w:val="40"/>
          <w14:ligatures w14:val="standardContextual"/>
        </w:rPr>
        <w:t>"La Rinitis Alérgica: Abordaje Integral en el S. XXI"</w:t>
      </w:r>
    </w:p>
    <w:p w14:paraId="443233CF" w14:textId="6CCCB671" w:rsidR="000978F3" w:rsidRPr="000978F3" w:rsidRDefault="000978F3" w:rsidP="000978F3">
      <w:pPr>
        <w:spacing w:after="160" w:line="259" w:lineRule="auto"/>
        <w:jc w:val="right"/>
        <w:rPr>
          <w:kern w:val="2"/>
          <w:sz w:val="40"/>
          <w:szCs w:val="40"/>
          <w14:ligatures w14:val="standardContextual"/>
        </w:rPr>
      </w:pPr>
      <w:r w:rsidRPr="000978F3">
        <w:rPr>
          <w:kern w:val="2"/>
          <w:sz w:val="40"/>
          <w:szCs w:val="40"/>
          <w14:ligatures w14:val="standardContextual"/>
        </w:rPr>
        <w:t>Dra. Adela González Fernández</w:t>
      </w:r>
    </w:p>
    <w:p w14:paraId="54FA764C" w14:textId="24A75660" w:rsidR="000978F3" w:rsidRPr="000978F3" w:rsidRDefault="000978F3" w:rsidP="000978F3">
      <w:pPr>
        <w:spacing w:after="160" w:line="259" w:lineRule="auto"/>
        <w:ind w:firstLine="708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kern w:val="2"/>
          <w:sz w:val="28"/>
          <w:szCs w:val="28"/>
          <w14:ligatures w14:val="standardContextual"/>
        </w:rPr>
        <w:t xml:space="preserve">La Casa de Cultura de Grado acogerá el próximo viernes 5 de junio, a las 19:30 h, la conferencia médica divulgativa </w:t>
      </w:r>
      <w:r w:rsidRPr="000978F3">
        <w:rPr>
          <w:b/>
          <w:bCs/>
          <w:kern w:val="2"/>
          <w:sz w:val="28"/>
          <w:szCs w:val="28"/>
          <w14:ligatures w14:val="standardContextual"/>
        </w:rPr>
        <w:t>"La Rinitis Alérgica: Abordaje Integral en el S. XXI"</w:t>
      </w:r>
      <w:r w:rsidRPr="000978F3">
        <w:rPr>
          <w:kern w:val="2"/>
          <w:sz w:val="28"/>
          <w:szCs w:val="28"/>
          <w14:ligatures w14:val="standardContextual"/>
        </w:rPr>
        <w:t>, impartida por la especialista en Otorrinolaringología, la Dra. Adela González Fernández.</w:t>
      </w:r>
    </w:p>
    <w:p w14:paraId="2799233E" w14:textId="77777777" w:rsidR="000978F3" w:rsidRPr="000978F3" w:rsidRDefault="000978F3" w:rsidP="000978F3">
      <w:pPr>
        <w:spacing w:after="160" w:line="259" w:lineRule="auto"/>
        <w:ind w:firstLine="708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kern w:val="2"/>
          <w:sz w:val="28"/>
          <w:szCs w:val="28"/>
          <w14:ligatures w14:val="standardContextual"/>
        </w:rPr>
        <w:t xml:space="preserve">Organizado en colaboración con la </w:t>
      </w:r>
      <w:r w:rsidRPr="000978F3">
        <w:rPr>
          <w:b/>
          <w:bCs/>
          <w:kern w:val="2"/>
          <w:sz w:val="28"/>
          <w:szCs w:val="28"/>
          <w14:ligatures w14:val="standardContextual"/>
        </w:rPr>
        <w:t>Asociación Cultural Valentín Andrés</w:t>
      </w:r>
      <w:r w:rsidRPr="000978F3">
        <w:rPr>
          <w:kern w:val="2"/>
          <w:sz w:val="28"/>
          <w:szCs w:val="28"/>
          <w14:ligatures w14:val="standardContextual"/>
        </w:rPr>
        <w:t xml:space="preserve"> y la </w:t>
      </w:r>
      <w:proofErr w:type="gramStart"/>
      <w:r w:rsidRPr="000978F3">
        <w:rPr>
          <w:b/>
          <w:bCs/>
          <w:kern w:val="2"/>
          <w:sz w:val="28"/>
          <w:szCs w:val="28"/>
          <w14:ligatures w14:val="standardContextual"/>
        </w:rPr>
        <w:t>Concejalía</w:t>
      </w:r>
      <w:proofErr w:type="gramEnd"/>
      <w:r w:rsidRPr="000978F3">
        <w:rPr>
          <w:b/>
          <w:bCs/>
          <w:kern w:val="2"/>
          <w:sz w:val="28"/>
          <w:szCs w:val="28"/>
          <w14:ligatures w14:val="standardContextual"/>
        </w:rPr>
        <w:t xml:space="preserve"> de Cultura del Ayuntamiento de Grado</w:t>
      </w:r>
      <w:r w:rsidRPr="000978F3">
        <w:rPr>
          <w:kern w:val="2"/>
          <w:sz w:val="28"/>
          <w:szCs w:val="28"/>
          <w14:ligatures w14:val="standardContextual"/>
        </w:rPr>
        <w:t>, este encuentro abordará la rinitis alérgica desde una perspectiva completamente renovada, alejada del viejo mito de que se trata de una simple molestia estacional.</w:t>
      </w:r>
    </w:p>
    <w:p w14:paraId="38E9CF00" w14:textId="77777777" w:rsidR="000978F3" w:rsidRPr="000978F3" w:rsidRDefault="000978F3" w:rsidP="000978F3">
      <w:pPr>
        <w:spacing w:after="160" w:line="259" w:lineRule="auto"/>
        <w:ind w:firstLine="708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kern w:val="2"/>
          <w:sz w:val="28"/>
          <w:szCs w:val="28"/>
          <w14:ligatures w14:val="standardContextual"/>
        </w:rPr>
        <w:t>Durante la sesión, de carácter didáctico y abierta a todo el público, la Dra. González desvelará el "coste oculto" de esta patología en la calidad de vida, su impacto directo en el rendimiento laboral y escolar, y la estrecha conexión biológica entre la nariz y el pulmón. Asimismo, se presentarán las últimas herramientas de diagnóstico de precisión y los tratamientos de vanguardia que están permitiendo a millones de pacientes recuperar el control de su respiración.</w:t>
      </w:r>
    </w:p>
    <w:p w14:paraId="7CB705CB" w14:textId="031944E6" w:rsidR="000978F3" w:rsidRPr="000978F3" w:rsidRDefault="000978F3" w:rsidP="000978F3">
      <w:pPr>
        <w:spacing w:after="160" w:line="259" w:lineRule="auto"/>
        <w:ind w:firstLine="360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kern w:val="2"/>
          <w:sz w:val="28"/>
          <w:szCs w:val="28"/>
          <w14:ligatures w14:val="standardContextual"/>
        </w:rPr>
        <w:t>Una oportunidad excepcional para conocer los avances de la medicina moderna en un entorno tan comprometido con la salud y la cultura como nuestr</w:t>
      </w:r>
      <w:r>
        <w:rPr>
          <w:kern w:val="2"/>
          <w:sz w:val="28"/>
          <w:szCs w:val="28"/>
          <w14:ligatures w14:val="standardContextual"/>
        </w:rPr>
        <w:t>o concejo</w:t>
      </w:r>
      <w:r w:rsidRPr="000978F3">
        <w:rPr>
          <w:kern w:val="2"/>
          <w:sz w:val="28"/>
          <w:szCs w:val="28"/>
          <w14:ligatures w14:val="standardContextual"/>
        </w:rPr>
        <w:t>.</w:t>
      </w:r>
    </w:p>
    <w:p w14:paraId="146631F0" w14:textId="7AE1A130" w:rsidR="000978F3" w:rsidRPr="000978F3" w:rsidRDefault="000978F3" w:rsidP="000978F3">
      <w:pPr>
        <w:numPr>
          <w:ilvl w:val="0"/>
          <w:numId w:val="1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b/>
          <w:bCs/>
          <w:kern w:val="2"/>
          <w:sz w:val="28"/>
          <w:szCs w:val="28"/>
          <w14:ligatures w14:val="standardContextual"/>
        </w:rPr>
        <w:t>Fecha:</w:t>
      </w:r>
      <w:r w:rsidRPr="000978F3">
        <w:rPr>
          <w:kern w:val="2"/>
          <w:sz w:val="28"/>
          <w:szCs w:val="28"/>
          <w14:ligatures w14:val="standardContextual"/>
        </w:rPr>
        <w:t xml:space="preserve"> </w:t>
      </w:r>
      <w:r w:rsidRPr="000978F3">
        <w:rPr>
          <w:kern w:val="2"/>
          <w:sz w:val="28"/>
          <w:szCs w:val="28"/>
          <w14:ligatures w14:val="standardContextual"/>
        </w:rPr>
        <w:t>viernes</w:t>
      </w:r>
      <w:r w:rsidRPr="000978F3">
        <w:rPr>
          <w:kern w:val="2"/>
          <w:sz w:val="28"/>
          <w:szCs w:val="28"/>
          <w14:ligatures w14:val="standardContextual"/>
        </w:rPr>
        <w:t xml:space="preserve"> 5 de junio de 2026</w:t>
      </w:r>
    </w:p>
    <w:p w14:paraId="2F967AF6" w14:textId="77777777" w:rsidR="000978F3" w:rsidRPr="000978F3" w:rsidRDefault="000978F3" w:rsidP="000978F3">
      <w:pPr>
        <w:numPr>
          <w:ilvl w:val="0"/>
          <w:numId w:val="1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b/>
          <w:bCs/>
          <w:kern w:val="2"/>
          <w:sz w:val="28"/>
          <w:szCs w:val="28"/>
          <w14:ligatures w14:val="standardContextual"/>
        </w:rPr>
        <w:t>Hora:</w:t>
      </w:r>
      <w:r w:rsidRPr="000978F3">
        <w:rPr>
          <w:kern w:val="2"/>
          <w:sz w:val="28"/>
          <w:szCs w:val="28"/>
          <w14:ligatures w14:val="standardContextual"/>
        </w:rPr>
        <w:t xml:space="preserve"> 19:30 h</w:t>
      </w:r>
    </w:p>
    <w:p w14:paraId="3AF800BD" w14:textId="77777777" w:rsidR="000978F3" w:rsidRPr="000978F3" w:rsidRDefault="000978F3" w:rsidP="000978F3">
      <w:pPr>
        <w:numPr>
          <w:ilvl w:val="0"/>
          <w:numId w:val="1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0978F3">
        <w:rPr>
          <w:b/>
          <w:bCs/>
          <w:kern w:val="2"/>
          <w:sz w:val="28"/>
          <w:szCs w:val="28"/>
          <w14:ligatures w14:val="standardContextual"/>
        </w:rPr>
        <w:t>Lugar:</w:t>
      </w:r>
      <w:r w:rsidRPr="000978F3">
        <w:rPr>
          <w:kern w:val="2"/>
          <w:sz w:val="28"/>
          <w:szCs w:val="28"/>
          <w14:ligatures w14:val="standardContextual"/>
        </w:rPr>
        <w:t xml:space="preserve"> Casa de Cultura de Grado</w:t>
      </w:r>
    </w:p>
    <w:p w14:paraId="5741368A" w14:textId="77777777" w:rsidR="000978F3" w:rsidRPr="000978F3" w:rsidRDefault="000978F3" w:rsidP="000978F3">
      <w:pPr>
        <w:numPr>
          <w:ilvl w:val="0"/>
          <w:numId w:val="1"/>
        </w:numPr>
        <w:spacing w:after="160" w:line="259" w:lineRule="auto"/>
        <w:jc w:val="both"/>
        <w:rPr>
          <w:kern w:val="2"/>
          <w14:ligatures w14:val="standardContextual"/>
        </w:rPr>
      </w:pPr>
      <w:r w:rsidRPr="000978F3">
        <w:rPr>
          <w:b/>
          <w:bCs/>
          <w:kern w:val="2"/>
          <w:sz w:val="28"/>
          <w:szCs w:val="28"/>
          <w14:ligatures w14:val="standardContextual"/>
        </w:rPr>
        <w:t>Entrada:</w:t>
      </w:r>
      <w:r w:rsidRPr="000978F3">
        <w:rPr>
          <w:kern w:val="2"/>
          <w:sz w:val="28"/>
          <w:szCs w:val="28"/>
          <w14:ligatures w14:val="standardContextual"/>
        </w:rPr>
        <w:t xml:space="preserve"> Libre hasta completar aforo</w:t>
      </w:r>
      <w:r w:rsidRPr="000978F3">
        <w:rPr>
          <w:kern w:val="2"/>
          <w14:ligatures w14:val="standardContextual"/>
        </w:rPr>
        <w:t>.</w:t>
      </w:r>
    </w:p>
    <w:p w14:paraId="5884AC4B" w14:textId="7B74EB04" w:rsidR="000978F3" w:rsidRDefault="000978F3">
      <w:pPr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br w:type="page"/>
      </w:r>
    </w:p>
    <w:p w14:paraId="4F68F2E3" w14:textId="77777777" w:rsidR="00507AFE" w:rsidRDefault="00507AFE" w:rsidP="000978F3">
      <w:pPr>
        <w:spacing w:after="0"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2F1F5027" w14:textId="2F43D665" w:rsidR="007F3E30" w:rsidRPr="00335650" w:rsidRDefault="007F3E30" w:rsidP="00952A15">
      <w:pPr>
        <w:spacing w:after="0"/>
        <w:ind w:firstLine="708"/>
        <w:jc w:val="both"/>
        <w:rPr>
          <w:rFonts w:ascii="Verdana" w:hAnsi="Verdana"/>
          <w:b/>
          <w:sz w:val="24"/>
          <w:szCs w:val="24"/>
          <w:u w:val="single"/>
        </w:rPr>
      </w:pPr>
      <w:r w:rsidRPr="00335650">
        <w:rPr>
          <w:rFonts w:ascii="Verdana" w:hAnsi="Verdana"/>
          <w:b/>
          <w:sz w:val="24"/>
          <w:szCs w:val="24"/>
          <w:u w:val="single"/>
        </w:rPr>
        <w:t>Currículo de</w:t>
      </w:r>
      <w:r>
        <w:rPr>
          <w:rFonts w:ascii="Verdana" w:hAnsi="Verdana"/>
          <w:b/>
          <w:sz w:val="24"/>
          <w:szCs w:val="24"/>
          <w:u w:val="single"/>
        </w:rPr>
        <w:t xml:space="preserve"> la D</w:t>
      </w:r>
      <w:r w:rsidRPr="00335650">
        <w:rPr>
          <w:rFonts w:ascii="Verdana" w:hAnsi="Verdana"/>
          <w:b/>
          <w:sz w:val="24"/>
          <w:szCs w:val="24"/>
          <w:u w:val="single"/>
        </w:rPr>
        <w:t xml:space="preserve">octora Dña. Adela González Fernández </w:t>
      </w:r>
    </w:p>
    <w:p w14:paraId="5F52B485" w14:textId="77777777" w:rsidR="007F3E30" w:rsidRPr="00952A15" w:rsidRDefault="007F3E30" w:rsidP="00952A15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</w:p>
    <w:p w14:paraId="02E42FAE" w14:textId="77777777" w:rsidR="007F3E30" w:rsidRPr="00335650" w:rsidRDefault="007F3E30" w:rsidP="00335650">
      <w:pPr>
        <w:spacing w:after="0"/>
        <w:jc w:val="both"/>
        <w:rPr>
          <w:rFonts w:ascii="Verdana" w:hAnsi="Verdana"/>
          <w:i/>
          <w:u w:val="single"/>
        </w:rPr>
      </w:pPr>
      <w:r w:rsidRPr="00335650">
        <w:rPr>
          <w:rFonts w:ascii="Verdana" w:hAnsi="Verdana"/>
          <w:i/>
          <w:u w:val="single"/>
        </w:rPr>
        <w:t>Formación y estudios:</w:t>
      </w:r>
      <w:r w:rsidRPr="00335650">
        <w:rPr>
          <w:rFonts w:ascii="Verdana" w:hAnsi="Verdana"/>
          <w:i/>
          <w:u w:val="single"/>
        </w:rPr>
        <w:tab/>
      </w:r>
    </w:p>
    <w:p w14:paraId="0705E621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-</w:t>
      </w:r>
      <w:r w:rsidRPr="00335650">
        <w:rPr>
          <w:rFonts w:ascii="Verdana" w:hAnsi="Verdana"/>
          <w:i/>
        </w:rPr>
        <w:t>Licenciada en Medicina y Cirugía por la Universidad de Oviedo en 1980.</w:t>
      </w:r>
    </w:p>
    <w:p w14:paraId="085A312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-Especialista en Otorrinolaringología y Patología Cérvico-Facial por la Universidad de Oviedo en 1986.</w:t>
      </w:r>
    </w:p>
    <w:p w14:paraId="071C28E9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-Licenciada en Introducción a la Gestión Sensorial para profesionales.</w:t>
      </w:r>
    </w:p>
    <w:p w14:paraId="5E5A1A02" w14:textId="77777777" w:rsidR="007F3E3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-Estancia y formación en Alteracione</w:t>
      </w:r>
      <w:r>
        <w:rPr>
          <w:rFonts w:ascii="Verdana" w:hAnsi="Verdana"/>
          <w:i/>
        </w:rPr>
        <w:t xml:space="preserve">s del Equilibrio en el Hospital </w:t>
      </w:r>
      <w:r w:rsidRPr="00335650">
        <w:rPr>
          <w:rFonts w:ascii="Verdana" w:hAnsi="Verdana"/>
          <w:i/>
        </w:rPr>
        <w:t xml:space="preserve">Universitario de Santiago de </w:t>
      </w:r>
      <w:proofErr w:type="gramStart"/>
      <w:r w:rsidRPr="00335650">
        <w:rPr>
          <w:rFonts w:ascii="Verdana" w:hAnsi="Verdana"/>
          <w:i/>
        </w:rPr>
        <w:t>Compostela ,</w:t>
      </w:r>
      <w:proofErr w:type="gramEnd"/>
      <w:r w:rsidRPr="00335650">
        <w:rPr>
          <w:rFonts w:ascii="Verdana" w:hAnsi="Verdana"/>
          <w:i/>
        </w:rPr>
        <w:t xml:space="preserve"> Unidad de Otoneurología 2018 y 2019</w:t>
      </w:r>
    </w:p>
    <w:p w14:paraId="41A4ADD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</w:p>
    <w:p w14:paraId="65ADC39B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  <w:u w:val="single"/>
        </w:rPr>
      </w:pPr>
      <w:r w:rsidRPr="00335650">
        <w:rPr>
          <w:rFonts w:ascii="Verdana" w:hAnsi="Verdana"/>
          <w:i/>
          <w:u w:val="single"/>
        </w:rPr>
        <w:t>Actividad Profesional:</w:t>
      </w:r>
    </w:p>
    <w:p w14:paraId="5635FB7B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- Adjunto del servicio de ORL del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 desde 1987 a 2019.</w:t>
      </w:r>
    </w:p>
    <w:p w14:paraId="6FFD8648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-Desarrolla actualmente su actividad en La Clínica ORL Ciudad Gijón, coordinando La Unidad de Olfato, La Unidad Integral del Equilibrio y La Unidad de Alergia nasal.</w:t>
      </w:r>
    </w:p>
    <w:p w14:paraId="6C1567DF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-Miembro de la Ejecutiva de La Red Olfativa Española.</w:t>
      </w:r>
    </w:p>
    <w:p w14:paraId="0C3ECFA0" w14:textId="77777777" w:rsidR="007F3E3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</w:p>
    <w:p w14:paraId="60AFD91B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  <w:u w:val="single"/>
        </w:rPr>
      </w:pPr>
      <w:r w:rsidRPr="00335650">
        <w:rPr>
          <w:rFonts w:ascii="Verdana" w:hAnsi="Verdana"/>
          <w:i/>
          <w:u w:val="single"/>
        </w:rPr>
        <w:t>Actividad de Investigación:</w:t>
      </w:r>
    </w:p>
    <w:p w14:paraId="5528D28C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-Proyecto de Investigación del Programa de Doctorado:</w:t>
      </w:r>
    </w:p>
    <w:p w14:paraId="1A223AB9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“Epidemiología de las Rinitis Alérgicas en el Área V del Principado de Asturias”: Sobresaliente.</w:t>
      </w:r>
    </w:p>
    <w:p w14:paraId="2E339A55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--Tesina de Licenciatura sobre “Factores Pronósticos en las adenopatías cervicales metastásicas” con la calificación de Sobresaliente dirigida por el Dr. Carlos Suarez, jefe del Servicio de ORL del HUCA.</w:t>
      </w:r>
    </w:p>
    <w:p w14:paraId="0CB48187" w14:textId="77777777" w:rsidR="007F3E3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</w:p>
    <w:p w14:paraId="03D9D8EF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  <w:u w:val="single"/>
        </w:rPr>
      </w:pPr>
      <w:r w:rsidRPr="00335650">
        <w:rPr>
          <w:rFonts w:ascii="Verdana" w:hAnsi="Verdana"/>
          <w:i/>
          <w:u w:val="single"/>
        </w:rPr>
        <w:t>Ponencias</w:t>
      </w:r>
    </w:p>
    <w:p w14:paraId="576407D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1 </w:t>
      </w:r>
      <w:proofErr w:type="gramStart"/>
      <w:r w:rsidRPr="00335650">
        <w:rPr>
          <w:rFonts w:ascii="Verdana" w:hAnsi="Verdana"/>
          <w:i/>
        </w:rPr>
        <w:t>Curso</w:t>
      </w:r>
      <w:proofErr w:type="gramEnd"/>
      <w:r w:rsidRPr="00335650">
        <w:rPr>
          <w:rFonts w:ascii="Verdana" w:hAnsi="Verdana"/>
          <w:i/>
        </w:rPr>
        <w:t xml:space="preserve"> de Actualización para Médicos de Atención Primaria: Patología Infecciosa de la </w:t>
      </w:r>
      <w:proofErr w:type="spellStart"/>
      <w:r w:rsidRPr="00335650">
        <w:rPr>
          <w:rFonts w:ascii="Verdana" w:hAnsi="Verdana"/>
          <w:i/>
        </w:rPr>
        <w:t>OroHipofaringe</w:t>
      </w:r>
      <w:proofErr w:type="spellEnd"/>
      <w:r w:rsidRPr="00335650">
        <w:rPr>
          <w:rFonts w:ascii="Verdana" w:hAnsi="Verdana"/>
          <w:i/>
        </w:rPr>
        <w:t xml:space="preserve"> y Laringe. Academia de Ciencias Médicas de Gijón. Noviembre 1997.</w:t>
      </w:r>
    </w:p>
    <w:p w14:paraId="338D93BB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2 </w:t>
      </w:r>
      <w:proofErr w:type="gramStart"/>
      <w:r w:rsidRPr="00335650">
        <w:rPr>
          <w:rFonts w:ascii="Verdana" w:hAnsi="Verdana"/>
          <w:i/>
        </w:rPr>
        <w:t>Organización</w:t>
      </w:r>
      <w:proofErr w:type="gramEnd"/>
      <w:r w:rsidRPr="00335650">
        <w:rPr>
          <w:rFonts w:ascii="Verdana" w:hAnsi="Verdana"/>
          <w:i/>
        </w:rPr>
        <w:t xml:space="preserve"> de una Unidad de Alergia en un Servicio de ORL. 1ª Jornada Asturiana sobre novedades en ORL. Hospital Central de Asturias. Mayo 1998.</w:t>
      </w:r>
    </w:p>
    <w:p w14:paraId="5969317E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3- Crioterapia Amigdalar. 2ª Jornada Asturiana de Novedades en ORL. Hospital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>. Gijón. Mayo 1999.</w:t>
      </w:r>
    </w:p>
    <w:p w14:paraId="339C9055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4- Parámetros Nasales en Rinoplastia. Jornada de Cirugía Integral de la Nariz. Hospital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>. Gijón. Febrero 2003</w:t>
      </w:r>
    </w:p>
    <w:p w14:paraId="1859D364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5- El Olfato: Herramienta personal y social de calidad de supervivencia. Sesión Clínica General del Hospital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. Gijón 24 </w:t>
      </w:r>
      <w:proofErr w:type="gramStart"/>
      <w:r w:rsidRPr="00335650">
        <w:rPr>
          <w:rFonts w:ascii="Verdana" w:hAnsi="Verdana"/>
          <w:i/>
        </w:rPr>
        <w:t>Marzo</w:t>
      </w:r>
      <w:proofErr w:type="gramEnd"/>
      <w:r w:rsidRPr="00335650">
        <w:rPr>
          <w:rFonts w:ascii="Verdana" w:hAnsi="Verdana"/>
          <w:i/>
        </w:rPr>
        <w:t xml:space="preserve"> 2011.</w:t>
      </w:r>
    </w:p>
    <w:p w14:paraId="490F53E2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6- El Olfato como herramienta de calidad de vida. </w:t>
      </w:r>
      <w:r w:rsidRPr="00F32D46">
        <w:rPr>
          <w:rFonts w:ascii="Verdana" w:hAnsi="Verdana"/>
          <w:i/>
          <w:lang w:val="pt-PT"/>
        </w:rPr>
        <w:t xml:space="preserve">XV Jornada Asturiana de ORL. </w:t>
      </w:r>
      <w:r w:rsidRPr="00335650">
        <w:rPr>
          <w:rFonts w:ascii="Verdana" w:hAnsi="Verdana"/>
          <w:i/>
        </w:rPr>
        <w:t xml:space="preserve">Hospital </w:t>
      </w:r>
      <w:proofErr w:type="spellStart"/>
      <w:r w:rsidRPr="00335650">
        <w:rPr>
          <w:rFonts w:ascii="Verdana" w:hAnsi="Verdana"/>
          <w:i/>
        </w:rPr>
        <w:t>Alvarez</w:t>
      </w:r>
      <w:proofErr w:type="spellEnd"/>
      <w:r w:rsidRPr="00335650">
        <w:rPr>
          <w:rFonts w:ascii="Verdana" w:hAnsi="Verdana"/>
          <w:i/>
        </w:rPr>
        <w:t xml:space="preserve"> </w:t>
      </w:r>
      <w:proofErr w:type="spellStart"/>
      <w:r w:rsidRPr="00335650">
        <w:rPr>
          <w:rFonts w:ascii="Verdana" w:hAnsi="Verdana"/>
          <w:i/>
        </w:rPr>
        <w:t>Buylla</w:t>
      </w:r>
      <w:proofErr w:type="spellEnd"/>
      <w:r w:rsidRPr="00335650">
        <w:rPr>
          <w:rFonts w:ascii="Verdana" w:hAnsi="Verdana"/>
          <w:i/>
        </w:rPr>
        <w:t>. Mieres junio 2012.</w:t>
      </w:r>
    </w:p>
    <w:p w14:paraId="6C11D38D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7-Cirugia de los Cornetes. 65 </w:t>
      </w:r>
      <w:proofErr w:type="gramStart"/>
      <w:r w:rsidRPr="00335650">
        <w:rPr>
          <w:rFonts w:ascii="Verdana" w:hAnsi="Verdana"/>
          <w:i/>
        </w:rPr>
        <w:t>Congreso</w:t>
      </w:r>
      <w:proofErr w:type="gramEnd"/>
      <w:r w:rsidRPr="00335650">
        <w:rPr>
          <w:rFonts w:ascii="Verdana" w:hAnsi="Verdana"/>
          <w:i/>
        </w:rPr>
        <w:t xml:space="preserve"> de la SEORL y PCF Octubre 2014.</w:t>
      </w:r>
    </w:p>
    <w:p w14:paraId="02EDA8E2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8-Experiencia creando el espacio o área de Olfato y </w:t>
      </w:r>
      <w:proofErr w:type="gramStart"/>
      <w:r w:rsidRPr="00335650">
        <w:rPr>
          <w:rFonts w:ascii="Verdana" w:hAnsi="Verdana"/>
          <w:i/>
        </w:rPr>
        <w:t>Gusto ,en</w:t>
      </w:r>
      <w:proofErr w:type="gramEnd"/>
      <w:r w:rsidRPr="00335650">
        <w:rPr>
          <w:rFonts w:ascii="Verdana" w:hAnsi="Verdana"/>
          <w:i/>
        </w:rPr>
        <w:t xml:space="preserve"> nuestros hospitales.5ª Jornada Argentina de Olfato y Gusto. 2ª Jornada Internacional de Olfato y </w:t>
      </w:r>
      <w:proofErr w:type="gramStart"/>
      <w:r w:rsidRPr="00335650">
        <w:rPr>
          <w:rFonts w:ascii="Verdana" w:hAnsi="Verdana"/>
          <w:i/>
        </w:rPr>
        <w:t>Gusto .Argentina</w:t>
      </w:r>
      <w:proofErr w:type="gramEnd"/>
      <w:r w:rsidRPr="00335650">
        <w:rPr>
          <w:rFonts w:ascii="Verdana" w:hAnsi="Verdana"/>
          <w:i/>
        </w:rPr>
        <w:t xml:space="preserve"> octubre 2016</w:t>
      </w:r>
    </w:p>
    <w:p w14:paraId="7274A5DD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9-Patologías más frecuentes del Olfato y Gusto. Manejo Clínico. 5ª Jornada Argentina de Olfato y Gusto. 2ª Jornada Internacional de Olfato y </w:t>
      </w:r>
      <w:proofErr w:type="gramStart"/>
      <w:r w:rsidRPr="00335650">
        <w:rPr>
          <w:rFonts w:ascii="Verdana" w:hAnsi="Verdana"/>
          <w:i/>
        </w:rPr>
        <w:t>Gusto .Argentina</w:t>
      </w:r>
      <w:proofErr w:type="gramEnd"/>
      <w:r w:rsidRPr="00335650">
        <w:rPr>
          <w:rFonts w:ascii="Verdana" w:hAnsi="Verdana"/>
          <w:i/>
        </w:rPr>
        <w:t xml:space="preserve"> octubre 2016</w:t>
      </w:r>
    </w:p>
    <w:p w14:paraId="000BFF3C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10-Tratamiento de las Alteraciones del Olfato y Gusto. </w:t>
      </w:r>
      <w:proofErr w:type="spellStart"/>
      <w:r w:rsidRPr="00335650">
        <w:rPr>
          <w:rFonts w:ascii="Verdana" w:hAnsi="Verdana"/>
          <w:i/>
        </w:rPr>
        <w:t>Rinosinusopatías</w:t>
      </w:r>
      <w:proofErr w:type="spellEnd"/>
      <w:r w:rsidRPr="00335650">
        <w:rPr>
          <w:rFonts w:ascii="Verdana" w:hAnsi="Verdana"/>
          <w:i/>
        </w:rPr>
        <w:t xml:space="preserve">. 5ª Jornada Argentina de Olfato y Gusto. 2ª Jornada Internacional de Olfato y </w:t>
      </w:r>
      <w:proofErr w:type="gramStart"/>
      <w:r w:rsidRPr="00335650">
        <w:rPr>
          <w:rFonts w:ascii="Verdana" w:hAnsi="Verdana"/>
          <w:i/>
        </w:rPr>
        <w:t>Gusto .Argentina</w:t>
      </w:r>
      <w:proofErr w:type="gramEnd"/>
      <w:r w:rsidRPr="00335650">
        <w:rPr>
          <w:rFonts w:ascii="Verdana" w:hAnsi="Verdana"/>
          <w:i/>
        </w:rPr>
        <w:t xml:space="preserve"> octubre 2016</w:t>
      </w:r>
    </w:p>
    <w:p w14:paraId="674B5339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11-Casos Clínicos y la visión multidisciplinaria-interdisciplinaria</w:t>
      </w:r>
      <w:proofErr w:type="gramStart"/>
      <w:r w:rsidRPr="00335650">
        <w:rPr>
          <w:rFonts w:ascii="Verdana" w:hAnsi="Verdana"/>
          <w:i/>
        </w:rPr>
        <w:t>. .</w:t>
      </w:r>
      <w:proofErr w:type="gramEnd"/>
      <w:r w:rsidRPr="00335650">
        <w:rPr>
          <w:rFonts w:ascii="Verdana" w:hAnsi="Verdana"/>
          <w:i/>
        </w:rPr>
        <w:t xml:space="preserve"> 5ª Jornada Argentina de Olfato y Gusto. 2ª Jornada Internacional de Olfato y </w:t>
      </w:r>
      <w:proofErr w:type="gramStart"/>
      <w:r w:rsidRPr="00335650">
        <w:rPr>
          <w:rFonts w:ascii="Verdana" w:hAnsi="Verdana"/>
          <w:i/>
        </w:rPr>
        <w:t>Gusto .Argentina</w:t>
      </w:r>
      <w:proofErr w:type="gramEnd"/>
      <w:r w:rsidRPr="00335650">
        <w:rPr>
          <w:rFonts w:ascii="Verdana" w:hAnsi="Verdana"/>
          <w:i/>
        </w:rPr>
        <w:t xml:space="preserve"> octubre 2016</w:t>
      </w:r>
    </w:p>
    <w:p w14:paraId="4FC494EA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lastRenderedPageBreak/>
        <w:t xml:space="preserve">12-Sesión Clínica General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. Experiencia creando el área de Olfato y Gusto en el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” </w:t>
      </w:r>
      <w:proofErr w:type="gramStart"/>
      <w:r w:rsidRPr="00335650">
        <w:rPr>
          <w:rFonts w:ascii="Verdana" w:hAnsi="Verdana"/>
          <w:i/>
        </w:rPr>
        <w:t>Febrero</w:t>
      </w:r>
      <w:proofErr w:type="gramEnd"/>
      <w:r w:rsidRPr="00335650">
        <w:rPr>
          <w:rFonts w:ascii="Verdana" w:hAnsi="Verdana"/>
          <w:i/>
        </w:rPr>
        <w:t xml:space="preserve"> 2017</w:t>
      </w:r>
    </w:p>
    <w:p w14:paraId="4391A901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13-Conferencia en la Academia de Ciencias Médicas de Gijón “Experiencia creando el área de Olfato y Gusto en el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” 9 de </w:t>
      </w:r>
      <w:proofErr w:type="gramStart"/>
      <w:r w:rsidRPr="00335650">
        <w:rPr>
          <w:rFonts w:ascii="Verdana" w:hAnsi="Verdana"/>
          <w:i/>
        </w:rPr>
        <w:t>Marzo</w:t>
      </w:r>
      <w:proofErr w:type="gramEnd"/>
      <w:r w:rsidRPr="00335650">
        <w:rPr>
          <w:rFonts w:ascii="Verdana" w:hAnsi="Verdana"/>
          <w:i/>
        </w:rPr>
        <w:t xml:space="preserve"> 2017</w:t>
      </w:r>
    </w:p>
    <w:p w14:paraId="460D5697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14-Conferencia sobre patología del olfato en la Práctica Clínica en las VII Jornadas Olfativas de Asturias 2018</w:t>
      </w:r>
    </w:p>
    <w:p w14:paraId="08BFC6C9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Actividad Docente y Científica:</w:t>
      </w:r>
    </w:p>
    <w:p w14:paraId="4039BE0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1-Codirectora y Ponente de los Cursos Teórico-Prácticos de </w:t>
      </w:r>
      <w:proofErr w:type="spellStart"/>
      <w:r w:rsidRPr="00335650">
        <w:rPr>
          <w:rFonts w:ascii="Verdana" w:hAnsi="Verdana"/>
          <w:i/>
        </w:rPr>
        <w:t>Septorrinoplastia</w:t>
      </w:r>
      <w:proofErr w:type="spellEnd"/>
      <w:r w:rsidRPr="00335650">
        <w:rPr>
          <w:rFonts w:ascii="Verdana" w:hAnsi="Verdana"/>
          <w:i/>
        </w:rPr>
        <w:t xml:space="preserve">.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 de Gijón. Desde 2007 al 2014.</w:t>
      </w:r>
    </w:p>
    <w:p w14:paraId="023BBE15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2-Codirectora y ponente de cursos de instrucción de cirugía nasal en los Congresos de ORL del 2004 al 2012.</w:t>
      </w:r>
    </w:p>
    <w:p w14:paraId="48F7CD32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3-Creadora de la Unidad de Olfato del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  <w:r w:rsidRPr="00335650">
        <w:rPr>
          <w:rFonts w:ascii="Verdana" w:hAnsi="Verdana"/>
          <w:i/>
        </w:rPr>
        <w:t xml:space="preserve"> de Gijón</w:t>
      </w:r>
    </w:p>
    <w:p w14:paraId="6587DF64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4-Creadora de la Unidad de Alergia Nasal en el Hospital Universitario de </w:t>
      </w:r>
      <w:proofErr w:type="spellStart"/>
      <w:r w:rsidRPr="00335650">
        <w:rPr>
          <w:rFonts w:ascii="Verdana" w:hAnsi="Verdana"/>
          <w:i/>
        </w:rPr>
        <w:t>Cabueñes</w:t>
      </w:r>
      <w:proofErr w:type="spellEnd"/>
    </w:p>
    <w:p w14:paraId="2891E33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5-</w:t>
      </w:r>
      <w:proofErr w:type="gramStart"/>
      <w:r w:rsidRPr="00335650">
        <w:rPr>
          <w:rFonts w:ascii="Verdana" w:hAnsi="Verdana"/>
          <w:i/>
        </w:rPr>
        <w:t>Directora</w:t>
      </w:r>
      <w:proofErr w:type="gramEnd"/>
      <w:r w:rsidRPr="00335650">
        <w:rPr>
          <w:rFonts w:ascii="Verdana" w:hAnsi="Verdana"/>
          <w:i/>
        </w:rPr>
        <w:t xml:space="preserve"> I Jornada de Olfato y Gusto en el Colegio de Médicos de Asturias. Gijón 2017</w:t>
      </w:r>
    </w:p>
    <w:p w14:paraId="7FC646F6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>6-Ponente en V Congreso Internacional Olfato y Gusto Argentina; Buenos Aires</w:t>
      </w:r>
    </w:p>
    <w:p w14:paraId="749D3BFB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7- Ponente de la </w:t>
      </w:r>
      <w:proofErr w:type="spellStart"/>
      <w:r w:rsidRPr="00335650">
        <w:rPr>
          <w:rFonts w:ascii="Verdana" w:hAnsi="Verdana"/>
          <w:i/>
        </w:rPr>
        <w:t>Webinar</w:t>
      </w:r>
      <w:proofErr w:type="spellEnd"/>
      <w:r w:rsidRPr="00335650">
        <w:rPr>
          <w:rFonts w:ascii="Verdana" w:hAnsi="Verdana"/>
          <w:i/>
        </w:rPr>
        <w:t xml:space="preserve"> de la Sociedad Española de Neurología. OLFATO Y COVID19.10 </w:t>
      </w:r>
      <w:proofErr w:type="gramStart"/>
      <w:r w:rsidRPr="00335650">
        <w:rPr>
          <w:rFonts w:ascii="Verdana" w:hAnsi="Verdana"/>
          <w:i/>
        </w:rPr>
        <w:t>Junio</w:t>
      </w:r>
      <w:proofErr w:type="gramEnd"/>
      <w:r w:rsidRPr="00335650">
        <w:rPr>
          <w:rFonts w:ascii="Verdana" w:hAnsi="Verdana"/>
          <w:i/>
        </w:rPr>
        <w:t xml:space="preserve"> 2020</w:t>
      </w:r>
    </w:p>
    <w:p w14:paraId="4F130CAF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8-Ponente de la </w:t>
      </w:r>
      <w:proofErr w:type="spellStart"/>
      <w:r w:rsidRPr="00335650">
        <w:rPr>
          <w:rFonts w:ascii="Verdana" w:hAnsi="Verdana"/>
          <w:i/>
        </w:rPr>
        <w:t>Webinar</w:t>
      </w:r>
      <w:proofErr w:type="spellEnd"/>
      <w:r w:rsidRPr="00335650">
        <w:rPr>
          <w:rFonts w:ascii="Verdana" w:hAnsi="Verdana"/>
          <w:i/>
        </w:rPr>
        <w:t xml:space="preserve"> de la Red de Olfato </w:t>
      </w:r>
      <w:proofErr w:type="spellStart"/>
      <w:r w:rsidRPr="00335650">
        <w:rPr>
          <w:rFonts w:ascii="Verdana" w:hAnsi="Verdana"/>
          <w:i/>
        </w:rPr>
        <w:t>Argentina</w:t>
      </w:r>
      <w:proofErr w:type="gramStart"/>
      <w:r w:rsidRPr="00335650">
        <w:rPr>
          <w:rFonts w:ascii="Verdana" w:hAnsi="Verdana"/>
          <w:i/>
        </w:rPr>
        <w:t>.”Tratamiento</w:t>
      </w:r>
      <w:proofErr w:type="spellEnd"/>
      <w:proofErr w:type="gramEnd"/>
      <w:r w:rsidRPr="00335650">
        <w:rPr>
          <w:rFonts w:ascii="Verdana" w:hAnsi="Verdana"/>
          <w:i/>
        </w:rPr>
        <w:t xml:space="preserve"> Anosmias Postviricas”.15 Julio 2020</w:t>
      </w:r>
    </w:p>
    <w:p w14:paraId="28DA8332" w14:textId="77777777" w:rsidR="007F3E30" w:rsidRPr="00335650" w:rsidRDefault="007F3E30" w:rsidP="00335650">
      <w:pPr>
        <w:spacing w:after="0" w:line="240" w:lineRule="auto"/>
        <w:jc w:val="both"/>
        <w:rPr>
          <w:rFonts w:ascii="Verdana" w:hAnsi="Verdana"/>
          <w:i/>
        </w:rPr>
      </w:pPr>
      <w:r w:rsidRPr="00335650">
        <w:rPr>
          <w:rFonts w:ascii="Verdana" w:hAnsi="Verdana"/>
          <w:i/>
        </w:rPr>
        <w:t xml:space="preserve">9- Ponente de la </w:t>
      </w:r>
      <w:proofErr w:type="spellStart"/>
      <w:r w:rsidRPr="00335650">
        <w:rPr>
          <w:rFonts w:ascii="Verdana" w:hAnsi="Verdana"/>
          <w:i/>
        </w:rPr>
        <w:t>Webinar</w:t>
      </w:r>
      <w:proofErr w:type="spellEnd"/>
      <w:r w:rsidRPr="00335650">
        <w:rPr>
          <w:rFonts w:ascii="Verdana" w:hAnsi="Verdana"/>
          <w:i/>
        </w:rPr>
        <w:t xml:space="preserve">. </w:t>
      </w:r>
      <w:proofErr w:type="gramStart"/>
      <w:r w:rsidRPr="00335650">
        <w:rPr>
          <w:rFonts w:ascii="Verdana" w:hAnsi="Verdana"/>
          <w:i/>
        </w:rPr>
        <w:t>”Entrenamiento</w:t>
      </w:r>
      <w:proofErr w:type="gramEnd"/>
      <w:r w:rsidRPr="00335650">
        <w:rPr>
          <w:rFonts w:ascii="Verdana" w:hAnsi="Verdana"/>
          <w:i/>
        </w:rPr>
        <w:t xml:space="preserve"> Olfativo”. 2 </w:t>
      </w:r>
      <w:proofErr w:type="gramStart"/>
      <w:r w:rsidRPr="00335650">
        <w:rPr>
          <w:rFonts w:ascii="Verdana" w:hAnsi="Verdana"/>
          <w:i/>
        </w:rPr>
        <w:t>Octubre</w:t>
      </w:r>
      <w:proofErr w:type="gramEnd"/>
      <w:r w:rsidRPr="00335650">
        <w:rPr>
          <w:rFonts w:ascii="Verdana" w:hAnsi="Verdana"/>
          <w:i/>
        </w:rPr>
        <w:t xml:space="preserve"> 2020</w:t>
      </w:r>
    </w:p>
    <w:sectPr w:rsidR="007F3E30" w:rsidRPr="00335650" w:rsidSect="000978F3">
      <w:pgSz w:w="11906" w:h="16838"/>
      <w:pgMar w:top="141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E42C4"/>
    <w:multiLevelType w:val="multilevel"/>
    <w:tmpl w:val="1BB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7E"/>
    <w:rsid w:val="000978F3"/>
    <w:rsid w:val="00155D4E"/>
    <w:rsid w:val="0017206F"/>
    <w:rsid w:val="00292D13"/>
    <w:rsid w:val="00335650"/>
    <w:rsid w:val="003B3195"/>
    <w:rsid w:val="0048472B"/>
    <w:rsid w:val="004C3CA3"/>
    <w:rsid w:val="00507AFE"/>
    <w:rsid w:val="0057722B"/>
    <w:rsid w:val="005E15CD"/>
    <w:rsid w:val="0062507C"/>
    <w:rsid w:val="007F3E30"/>
    <w:rsid w:val="00861FDE"/>
    <w:rsid w:val="008934F8"/>
    <w:rsid w:val="00893980"/>
    <w:rsid w:val="00952A15"/>
    <w:rsid w:val="009E2C8B"/>
    <w:rsid w:val="00B67C11"/>
    <w:rsid w:val="00E108F7"/>
    <w:rsid w:val="00E608EA"/>
    <w:rsid w:val="00E6535E"/>
    <w:rsid w:val="00EB6672"/>
    <w:rsid w:val="00EF6867"/>
    <w:rsid w:val="00F22F7D"/>
    <w:rsid w:val="00F32D46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B03A7"/>
  <w15:docId w15:val="{FECE3909-4BFC-4F78-A8FF-34EF39A6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C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934F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33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3565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CHARLA CIENTÍFICA:</vt:lpstr>
    </vt:vector>
  </TitlesOfParts>
  <Company>Luffi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CHARLA CIENTÍFICA:</dc:title>
  <dc:subject/>
  <dc:creator>Luffi</dc:creator>
  <cp:keywords/>
  <dc:description/>
  <cp:lastModifiedBy>Gradohockey Grau</cp:lastModifiedBy>
  <cp:revision>7</cp:revision>
  <dcterms:created xsi:type="dcterms:W3CDTF">2025-11-27T16:31:00Z</dcterms:created>
  <dcterms:modified xsi:type="dcterms:W3CDTF">2026-05-31T17:32:00Z</dcterms:modified>
</cp:coreProperties>
</file>