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C8D4" w14:textId="5422285D" w:rsidR="00052436" w:rsidRPr="00401D42" w:rsidRDefault="00052436" w:rsidP="00052436">
      <w:pPr>
        <w:jc w:val="center"/>
        <w:rPr>
          <w:rFonts w:ascii="Verdana" w:hAnsi="Verdana"/>
          <w:b/>
          <w:bCs/>
        </w:rPr>
      </w:pPr>
      <w:r w:rsidRPr="00401D42">
        <w:rPr>
          <w:rFonts w:ascii="Verdana" w:hAnsi="Verdana"/>
          <w:b/>
          <w:bCs/>
        </w:rPr>
        <w:t>ENTREGA DE PREMIOS</w:t>
      </w:r>
      <w:r w:rsidR="00CB1A5A">
        <w:rPr>
          <w:rFonts w:ascii="Verdana" w:hAnsi="Verdana"/>
          <w:b/>
          <w:bCs/>
        </w:rPr>
        <w:t xml:space="preserve"> Y PRESENTACIÓN DEL VOLUMEN</w:t>
      </w:r>
      <w:r w:rsidRPr="00401D42">
        <w:rPr>
          <w:rFonts w:ascii="Verdana" w:hAnsi="Verdana"/>
          <w:b/>
          <w:bCs/>
        </w:rPr>
        <w:t xml:space="preserve"> DEL XXXIII CONCURSO DE CUENTOS VALENTÍN ANDRÉS</w:t>
      </w:r>
    </w:p>
    <w:p w14:paraId="29BF1E06" w14:textId="78075BFE" w:rsidR="00052436" w:rsidRPr="00401D42" w:rsidRDefault="00052436" w:rsidP="00052436">
      <w:pPr>
        <w:jc w:val="both"/>
        <w:rPr>
          <w:rFonts w:ascii="Verdana" w:hAnsi="Verdana"/>
        </w:rPr>
      </w:pPr>
      <w:r w:rsidRPr="00401D42">
        <w:rPr>
          <w:rFonts w:ascii="Verdana" w:hAnsi="Verdana"/>
        </w:rPr>
        <w:tab/>
        <w:t xml:space="preserve">El sábado </w:t>
      </w:r>
      <w:r w:rsidRPr="000962C4">
        <w:rPr>
          <w:rFonts w:ascii="Verdana" w:hAnsi="Verdana"/>
          <w:b/>
          <w:bCs/>
        </w:rPr>
        <w:t>día 25 de octubre de 2025</w:t>
      </w:r>
      <w:r w:rsidR="00C6296D" w:rsidRPr="00401D42">
        <w:rPr>
          <w:rFonts w:ascii="Verdana" w:hAnsi="Verdana"/>
        </w:rPr>
        <w:t>, a las 18 horas,</w:t>
      </w:r>
      <w:r w:rsidRPr="00401D42">
        <w:rPr>
          <w:rFonts w:ascii="Verdana" w:hAnsi="Verdana"/>
        </w:rPr>
        <w:t xml:space="preserve"> tuvo lugar la </w:t>
      </w:r>
      <w:r w:rsidRPr="000962C4">
        <w:rPr>
          <w:rFonts w:ascii="Verdana" w:hAnsi="Verdana"/>
          <w:b/>
          <w:bCs/>
        </w:rPr>
        <w:t>entrega de premios del XXXIII Concurso de Cuentos Valentín Andrés</w:t>
      </w:r>
      <w:r w:rsidR="00B74AF1" w:rsidRPr="000962C4">
        <w:rPr>
          <w:rFonts w:ascii="Verdana" w:hAnsi="Verdana"/>
          <w:b/>
          <w:bCs/>
        </w:rPr>
        <w:t xml:space="preserve"> y </w:t>
      </w:r>
      <w:r w:rsidR="006C1F9A" w:rsidRPr="000962C4">
        <w:rPr>
          <w:rFonts w:ascii="Verdana" w:hAnsi="Verdana"/>
          <w:b/>
          <w:bCs/>
        </w:rPr>
        <w:t>la presentación del volumen</w:t>
      </w:r>
      <w:r w:rsidR="006C1F9A" w:rsidRPr="00401D42">
        <w:rPr>
          <w:rFonts w:ascii="Verdana" w:hAnsi="Verdana"/>
        </w:rPr>
        <w:t xml:space="preserve"> que recoge los relatos</w:t>
      </w:r>
      <w:r w:rsidRPr="00401D42">
        <w:rPr>
          <w:rFonts w:ascii="Verdana" w:hAnsi="Verdana"/>
        </w:rPr>
        <w:t xml:space="preserve"> en el</w:t>
      </w:r>
      <w:r w:rsidR="00B71306" w:rsidRPr="00401D42">
        <w:rPr>
          <w:rFonts w:ascii="Verdana" w:hAnsi="Verdana"/>
        </w:rPr>
        <w:t xml:space="preserve"> </w:t>
      </w:r>
      <w:r w:rsidRPr="00401D42">
        <w:rPr>
          <w:rFonts w:ascii="Verdana" w:hAnsi="Verdana"/>
        </w:rPr>
        <w:t xml:space="preserve">recién estrenado Teatro-Auditorio de Grado/Grau (Asturias). </w:t>
      </w:r>
      <w:r w:rsidR="00C6296D" w:rsidRPr="00401D42">
        <w:rPr>
          <w:rFonts w:ascii="Verdana" w:hAnsi="Verdana"/>
        </w:rPr>
        <w:t>Rebasado</w:t>
      </w:r>
      <w:r w:rsidR="00B71306" w:rsidRPr="00401D42">
        <w:rPr>
          <w:rFonts w:ascii="Verdana" w:hAnsi="Verdana"/>
        </w:rPr>
        <w:t xml:space="preserve"> ampliamente</w:t>
      </w:r>
      <w:r w:rsidR="00C6296D" w:rsidRPr="00401D42">
        <w:rPr>
          <w:rFonts w:ascii="Verdana" w:hAnsi="Verdana"/>
        </w:rPr>
        <w:t xml:space="preserve"> el número de asistentes</w:t>
      </w:r>
      <w:r w:rsidR="00B71306" w:rsidRPr="00401D42">
        <w:rPr>
          <w:rFonts w:ascii="Verdana" w:hAnsi="Verdana"/>
        </w:rPr>
        <w:t xml:space="preserve"> previsto por la organización</w:t>
      </w:r>
      <w:r w:rsidR="00C6296D" w:rsidRPr="00401D42">
        <w:rPr>
          <w:rFonts w:ascii="Verdana" w:hAnsi="Verdana"/>
        </w:rPr>
        <w:t>,</w:t>
      </w:r>
      <w:r w:rsidR="00B71306" w:rsidRPr="00401D42">
        <w:rPr>
          <w:rFonts w:ascii="Verdana" w:hAnsi="Verdana"/>
        </w:rPr>
        <w:t xml:space="preserve"> lo que obligó a aumentar el</w:t>
      </w:r>
      <w:r w:rsidRPr="00401D42">
        <w:rPr>
          <w:rFonts w:ascii="Verdana" w:hAnsi="Verdana"/>
        </w:rPr>
        <w:t xml:space="preserve"> espacio acondicionado para el público en este acto, con el concejal de Cultura del Ilmo. Ayto. D. Diego</w:t>
      </w:r>
      <w:r w:rsidR="00C6296D" w:rsidRPr="00401D42">
        <w:rPr>
          <w:rFonts w:ascii="Verdana" w:hAnsi="Verdana"/>
        </w:rPr>
        <w:t xml:space="preserve"> Nieto, el Presidente de la AVA D. Eduardo Blanco, la poetisa Dña. Yasmina Álvarez y Dña. María del Canto García</w:t>
      </w:r>
      <w:r w:rsidR="00B71306" w:rsidRPr="00401D42">
        <w:rPr>
          <w:rFonts w:ascii="Verdana" w:hAnsi="Verdana"/>
        </w:rPr>
        <w:t>,</w:t>
      </w:r>
      <w:r w:rsidR="00C6296D" w:rsidRPr="00401D42">
        <w:rPr>
          <w:rFonts w:ascii="Verdana" w:hAnsi="Verdana"/>
        </w:rPr>
        <w:t xml:space="preserve"> ejerciendo de secretaria de la AVA, en la Mesa Presidencial, y todos los galardonados</w:t>
      </w:r>
      <w:r w:rsidR="004161B7" w:rsidRPr="00401D42">
        <w:rPr>
          <w:rFonts w:ascii="Verdana" w:hAnsi="Verdana"/>
        </w:rPr>
        <w:t xml:space="preserve"> del Certamen Escolar y la ganadora Internacional</w:t>
      </w:r>
      <w:r w:rsidR="00C6296D" w:rsidRPr="00401D42">
        <w:rPr>
          <w:rFonts w:ascii="Verdana" w:hAnsi="Verdana"/>
        </w:rPr>
        <w:t xml:space="preserve"> sobre el escenario</w:t>
      </w:r>
      <w:r w:rsidR="004161B7" w:rsidRPr="00401D42">
        <w:rPr>
          <w:rFonts w:ascii="Verdana" w:hAnsi="Verdana"/>
        </w:rPr>
        <w:t xml:space="preserve"> </w:t>
      </w:r>
      <w:r w:rsidR="004161B7" w:rsidRPr="00401D42">
        <w:rPr>
          <w:rFonts w:ascii="Verdana" w:hAnsi="Verdana" w:cs="Arial"/>
          <w:color w:val="1F1F1F"/>
          <w:shd w:val="clear" w:color="auto" w:fill="FFFFFF"/>
        </w:rPr>
        <w:t>—</w:t>
      </w:r>
      <w:r w:rsidR="004161B7" w:rsidRPr="00401D42">
        <w:rPr>
          <w:rFonts w:ascii="Verdana" w:hAnsi="Verdana"/>
        </w:rPr>
        <w:t xml:space="preserve"> el</w:t>
      </w:r>
      <w:r w:rsidRPr="00401D42">
        <w:rPr>
          <w:rFonts w:ascii="Verdana" w:hAnsi="Verdana"/>
        </w:rPr>
        <w:t xml:space="preserve"> segundo premio Internacional</w:t>
      </w:r>
      <w:r w:rsidR="004161B7" w:rsidRPr="00401D42">
        <w:rPr>
          <w:rFonts w:ascii="Verdana" w:hAnsi="Verdana"/>
        </w:rPr>
        <w:t xml:space="preserve"> </w:t>
      </w:r>
      <w:r w:rsidRPr="00401D42">
        <w:rPr>
          <w:rFonts w:ascii="Verdana" w:hAnsi="Verdana"/>
        </w:rPr>
        <w:t xml:space="preserve"> </w:t>
      </w:r>
      <w:r w:rsidR="004161B7" w:rsidRPr="00401D42">
        <w:rPr>
          <w:rFonts w:ascii="Verdana" w:hAnsi="Verdana"/>
        </w:rPr>
        <w:t>se excusó</w:t>
      </w:r>
      <w:r w:rsidRPr="00401D42">
        <w:rPr>
          <w:rFonts w:ascii="Verdana" w:hAnsi="Verdana"/>
        </w:rPr>
        <w:t xml:space="preserve"> por </w:t>
      </w:r>
      <w:r w:rsidR="004161B7" w:rsidRPr="00401D42">
        <w:rPr>
          <w:rFonts w:ascii="Verdana" w:hAnsi="Verdana"/>
        </w:rPr>
        <w:t>razones particulares</w:t>
      </w:r>
      <w:r w:rsidR="004161B7" w:rsidRPr="00401D42">
        <w:rPr>
          <w:rFonts w:ascii="Verdana" w:hAnsi="Verdana" w:cs="Arial"/>
          <w:color w:val="1F1F1F"/>
          <w:shd w:val="clear" w:color="auto" w:fill="FFFFFF"/>
        </w:rPr>
        <w:t>—</w:t>
      </w:r>
      <w:r w:rsidR="00B71306" w:rsidRPr="00401D42">
        <w:rPr>
          <w:rFonts w:ascii="Verdana" w:hAnsi="Verdana"/>
        </w:rPr>
        <w:t xml:space="preserve">, </w:t>
      </w:r>
      <w:r w:rsidR="0055687A" w:rsidRPr="00401D42">
        <w:rPr>
          <w:rFonts w:ascii="Verdana" w:hAnsi="Verdana"/>
        </w:rPr>
        <w:t>la ceremonia</w:t>
      </w:r>
      <w:r w:rsidR="00C6296D" w:rsidRPr="00401D42">
        <w:rPr>
          <w:rFonts w:ascii="Verdana" w:hAnsi="Verdana"/>
        </w:rPr>
        <w:t xml:space="preserve"> </w:t>
      </w:r>
      <w:r w:rsidR="00B71306" w:rsidRPr="00401D42">
        <w:rPr>
          <w:rFonts w:ascii="Verdana" w:hAnsi="Verdana"/>
        </w:rPr>
        <w:t xml:space="preserve">discurrió, como acostumbra a ser desde el inicio de este certamen, con </w:t>
      </w:r>
      <w:r w:rsidR="004161B7" w:rsidRPr="00401D42">
        <w:rPr>
          <w:rFonts w:ascii="Verdana" w:hAnsi="Verdana"/>
        </w:rPr>
        <w:t>el bagaje emocional</w:t>
      </w:r>
      <w:r w:rsidRPr="00401D42">
        <w:rPr>
          <w:rFonts w:ascii="Verdana" w:hAnsi="Verdana"/>
        </w:rPr>
        <w:t xml:space="preserve"> </w:t>
      </w:r>
      <w:r w:rsidR="00B71306" w:rsidRPr="00401D42">
        <w:rPr>
          <w:rFonts w:ascii="Verdana" w:hAnsi="Verdana"/>
        </w:rPr>
        <w:t xml:space="preserve">que caracteriza </w:t>
      </w:r>
      <w:r w:rsidR="004161B7" w:rsidRPr="00401D42">
        <w:rPr>
          <w:rFonts w:ascii="Verdana" w:hAnsi="Verdana"/>
        </w:rPr>
        <w:t xml:space="preserve">a </w:t>
      </w:r>
      <w:r w:rsidR="0055687A" w:rsidRPr="00401D42">
        <w:rPr>
          <w:rFonts w:ascii="Verdana" w:hAnsi="Verdana"/>
        </w:rPr>
        <w:t>un evento cultural</w:t>
      </w:r>
      <w:r w:rsidR="004161B7" w:rsidRPr="00401D42">
        <w:rPr>
          <w:rFonts w:ascii="Verdana" w:hAnsi="Verdana"/>
        </w:rPr>
        <w:t xml:space="preserve"> de este tipo, tanto desde el punto de vista de los galardonados</w:t>
      </w:r>
      <w:r w:rsidR="00311E33" w:rsidRPr="00401D42">
        <w:rPr>
          <w:rFonts w:ascii="Verdana" w:hAnsi="Verdana"/>
        </w:rPr>
        <w:t>, del público</w:t>
      </w:r>
      <w:r w:rsidR="004161B7" w:rsidRPr="00401D42">
        <w:rPr>
          <w:rFonts w:ascii="Verdana" w:hAnsi="Verdana"/>
        </w:rPr>
        <w:t xml:space="preserve"> </w:t>
      </w:r>
      <w:r w:rsidR="00311E33" w:rsidRPr="00401D42">
        <w:rPr>
          <w:rFonts w:ascii="Verdana" w:hAnsi="Verdana"/>
        </w:rPr>
        <w:t>o</w:t>
      </w:r>
      <w:r w:rsidR="004161B7" w:rsidRPr="00401D42">
        <w:rPr>
          <w:rFonts w:ascii="Verdana" w:hAnsi="Verdana"/>
        </w:rPr>
        <w:t xml:space="preserve"> de la organización</w:t>
      </w:r>
      <w:r w:rsidR="0055687A" w:rsidRPr="00401D42">
        <w:rPr>
          <w:rFonts w:ascii="Verdana" w:hAnsi="Verdana"/>
        </w:rPr>
        <w:t>.</w:t>
      </w:r>
    </w:p>
    <w:p w14:paraId="08031332" w14:textId="16AC7D3A" w:rsidR="0055687A" w:rsidRDefault="0055687A" w:rsidP="00B74AF1">
      <w:pPr>
        <w:ind w:firstLine="708"/>
        <w:jc w:val="both"/>
        <w:rPr>
          <w:rFonts w:ascii="Verdana" w:hAnsi="Verdana"/>
        </w:rPr>
      </w:pPr>
      <w:r w:rsidRPr="00401D42">
        <w:rPr>
          <w:rFonts w:ascii="Verdana" w:hAnsi="Verdana"/>
        </w:rPr>
        <w:t>Abrió el acto el Presidente de la AVA, que hizo un somero repaso a la razón del nombre de la Asociación</w:t>
      </w:r>
      <w:r w:rsidR="00311E33" w:rsidRPr="00401D42">
        <w:rPr>
          <w:rFonts w:ascii="Verdana" w:hAnsi="Verdana"/>
        </w:rPr>
        <w:t>:</w:t>
      </w:r>
      <w:r w:rsidRPr="00401D42">
        <w:rPr>
          <w:rFonts w:ascii="Verdana" w:hAnsi="Verdana"/>
        </w:rPr>
        <w:t xml:space="preserve"> Valentín Andrés</w:t>
      </w:r>
      <w:r w:rsidR="00311E33" w:rsidRPr="00401D42">
        <w:rPr>
          <w:rFonts w:ascii="Verdana" w:hAnsi="Verdana"/>
        </w:rPr>
        <w:t xml:space="preserve"> fue un</w:t>
      </w:r>
      <w:r w:rsidRPr="00401D42">
        <w:rPr>
          <w:rFonts w:ascii="Verdana" w:hAnsi="Verdana"/>
        </w:rPr>
        <w:t xml:space="preserve"> insigne y polifacético</w:t>
      </w:r>
      <w:r w:rsidR="00311E33" w:rsidRPr="00401D42">
        <w:rPr>
          <w:rFonts w:ascii="Verdana" w:hAnsi="Verdana"/>
        </w:rPr>
        <w:t xml:space="preserve"> humanista</w:t>
      </w:r>
      <w:r w:rsidRPr="00401D42">
        <w:rPr>
          <w:rFonts w:ascii="Verdana" w:hAnsi="Verdana"/>
        </w:rPr>
        <w:t xml:space="preserve"> moscón que destacó a lo largo del siglo XX tanto “en cuentos como en cuentas”, como dejó escrito él</w:t>
      </w:r>
      <w:r w:rsidR="00311E33" w:rsidRPr="00401D42">
        <w:rPr>
          <w:rFonts w:ascii="Verdana" w:hAnsi="Verdana"/>
        </w:rPr>
        <w:t xml:space="preserve"> mismo</w:t>
      </w:r>
      <w:r w:rsidRPr="00401D42">
        <w:rPr>
          <w:rFonts w:ascii="Verdana" w:hAnsi="Verdana"/>
        </w:rPr>
        <w:t>: escritor,</w:t>
      </w:r>
      <w:r w:rsidR="00311E33" w:rsidRPr="00401D42">
        <w:rPr>
          <w:rFonts w:ascii="Verdana" w:hAnsi="Verdana"/>
        </w:rPr>
        <w:t xml:space="preserve"> tanto de novela, teatro o poesía;</w:t>
      </w:r>
      <w:r w:rsidRPr="00401D42">
        <w:rPr>
          <w:rFonts w:ascii="Verdana" w:hAnsi="Verdana"/>
        </w:rPr>
        <w:t xml:space="preserve"> </w:t>
      </w:r>
      <w:r w:rsidR="00311E33" w:rsidRPr="00401D42">
        <w:rPr>
          <w:rFonts w:ascii="Verdana" w:hAnsi="Verdana"/>
        </w:rPr>
        <w:t xml:space="preserve">doctor en Derecho; </w:t>
      </w:r>
      <w:r w:rsidR="00B74AF1" w:rsidRPr="00401D42">
        <w:rPr>
          <w:rFonts w:ascii="Verdana" w:hAnsi="Verdana"/>
        </w:rPr>
        <w:t>catedrático</w:t>
      </w:r>
      <w:r w:rsidR="00311E33" w:rsidRPr="00401D42">
        <w:rPr>
          <w:rFonts w:ascii="Verdana" w:hAnsi="Verdana"/>
        </w:rPr>
        <w:t xml:space="preserve"> de </w:t>
      </w:r>
      <w:r w:rsidR="00B74AF1" w:rsidRPr="00401D42">
        <w:rPr>
          <w:rFonts w:ascii="Verdana" w:hAnsi="Verdana"/>
        </w:rPr>
        <w:t>E</w:t>
      </w:r>
      <w:r w:rsidR="00311E33" w:rsidRPr="00401D42">
        <w:rPr>
          <w:rFonts w:ascii="Verdana" w:hAnsi="Verdana"/>
        </w:rPr>
        <w:t>conomía</w:t>
      </w:r>
      <w:r w:rsidR="00B74AF1" w:rsidRPr="00401D42">
        <w:rPr>
          <w:rFonts w:ascii="Verdana" w:hAnsi="Verdana"/>
        </w:rPr>
        <w:t xml:space="preserve"> Política y Hacienda Pública</w:t>
      </w:r>
      <w:r w:rsidR="00311E33" w:rsidRPr="00401D42">
        <w:rPr>
          <w:rFonts w:ascii="Verdana" w:hAnsi="Verdana"/>
        </w:rPr>
        <w:t xml:space="preserve"> </w:t>
      </w:r>
      <w:r w:rsidR="00B74AF1" w:rsidRPr="00401D42">
        <w:rPr>
          <w:rFonts w:ascii="Verdana" w:hAnsi="Verdana"/>
        </w:rPr>
        <w:t xml:space="preserve"> </w:t>
      </w:r>
      <w:r w:rsidR="00311E33" w:rsidRPr="00401D42">
        <w:rPr>
          <w:rFonts w:ascii="Verdana" w:hAnsi="Verdana"/>
        </w:rPr>
        <w:t>en la Universidad de Oviedo y más tarde</w:t>
      </w:r>
      <w:r w:rsidR="00B74AF1" w:rsidRPr="00401D42">
        <w:rPr>
          <w:rFonts w:ascii="Verdana" w:hAnsi="Verdana"/>
        </w:rPr>
        <w:t xml:space="preserve"> de Teoría Económica en la recién inaugurada de Ciencias Políticas y Económicas</w:t>
      </w:r>
      <w:r w:rsidR="00311E33" w:rsidRPr="00401D42">
        <w:rPr>
          <w:rFonts w:ascii="Verdana" w:hAnsi="Verdana"/>
        </w:rPr>
        <w:t xml:space="preserve"> de Madrid, donde se jubilaría como decano; estudioso de Astronomía estelar, llegando a cursar estudios en la Sorbona, París;</w:t>
      </w:r>
      <w:r w:rsidRPr="00401D42">
        <w:rPr>
          <w:rFonts w:ascii="Verdana" w:hAnsi="Verdana"/>
        </w:rPr>
        <w:t xml:space="preserve"> </w:t>
      </w:r>
      <w:r w:rsidR="00311E33" w:rsidRPr="00401D42">
        <w:rPr>
          <w:rFonts w:ascii="Verdana" w:hAnsi="Verdana"/>
        </w:rPr>
        <w:t>asistente a l</w:t>
      </w:r>
      <w:r w:rsidR="00B74AF1" w:rsidRPr="00401D42">
        <w:rPr>
          <w:rFonts w:ascii="Verdana" w:hAnsi="Verdana"/>
        </w:rPr>
        <w:t>a</w:t>
      </w:r>
      <w:r w:rsidR="00311E33" w:rsidRPr="00401D42">
        <w:rPr>
          <w:rFonts w:ascii="Verdana" w:hAnsi="Verdana"/>
        </w:rPr>
        <w:t>s clases de</w:t>
      </w:r>
      <w:r w:rsidR="00B74AF1" w:rsidRPr="00401D42">
        <w:rPr>
          <w:rFonts w:ascii="Verdana" w:hAnsi="Verdana"/>
        </w:rPr>
        <w:t xml:space="preserve"> su amigo</w:t>
      </w:r>
      <w:r w:rsidR="00311E33" w:rsidRPr="00401D42">
        <w:rPr>
          <w:rFonts w:ascii="Verdana" w:hAnsi="Verdana"/>
        </w:rPr>
        <w:t xml:space="preserve"> Ortega y Gasset sobre Metafísica, o de </w:t>
      </w:r>
      <w:r w:rsidR="00B74AF1" w:rsidRPr="00401D42">
        <w:rPr>
          <w:rFonts w:ascii="Verdana" w:hAnsi="Verdana"/>
        </w:rPr>
        <w:t>É</w:t>
      </w:r>
      <w:r w:rsidR="00311E33" w:rsidRPr="00401D42">
        <w:rPr>
          <w:rFonts w:ascii="Verdana" w:hAnsi="Verdana"/>
        </w:rPr>
        <w:t>tica del profesor García Morente en la Universidad madrileña</w:t>
      </w:r>
      <w:r w:rsidR="00B74AF1" w:rsidRPr="00401D42">
        <w:rPr>
          <w:rFonts w:ascii="Verdana" w:hAnsi="Verdana"/>
        </w:rPr>
        <w:t>; etc.</w:t>
      </w:r>
      <w:r w:rsidRPr="00401D42">
        <w:rPr>
          <w:rFonts w:ascii="Verdana" w:hAnsi="Verdana"/>
        </w:rPr>
        <w:t xml:space="preserve"> “</w:t>
      </w:r>
      <w:r w:rsidR="00B74AF1" w:rsidRPr="00401D42">
        <w:rPr>
          <w:rFonts w:ascii="Verdana" w:hAnsi="Verdana"/>
        </w:rPr>
        <w:t>U</w:t>
      </w:r>
      <w:r w:rsidRPr="00401D42">
        <w:rPr>
          <w:rFonts w:ascii="Verdana" w:hAnsi="Verdana"/>
        </w:rPr>
        <w:t>n hombre que siempre estaba dejando de ser algo”, dijo Ortega y Gasset con cari</w:t>
      </w:r>
      <w:r w:rsidR="00B74AF1" w:rsidRPr="00401D42">
        <w:rPr>
          <w:rFonts w:ascii="Verdana" w:hAnsi="Verdana"/>
        </w:rPr>
        <w:t>ño refiriéndose a él. Fue miembro de la Real Academia de Ciencias Morales y Políticas, doctor “honoris causa” por la Universidad de Oviedo e Hijo Predilecto de Grau/Grado y de Asturias.</w:t>
      </w:r>
      <w:r w:rsidRPr="00401D42">
        <w:rPr>
          <w:rFonts w:ascii="Verdana" w:hAnsi="Verdana"/>
        </w:rPr>
        <w:t xml:space="preserve"> </w:t>
      </w:r>
    </w:p>
    <w:p w14:paraId="78BA2544" w14:textId="6BF5B115" w:rsidR="000962C4" w:rsidRPr="00401D42" w:rsidRDefault="000962C4" w:rsidP="00B74AF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También D. Eduardo Blanco agradeció la colaboración totalmente desinteresada de D. Juan Falcón, autor de la portada del libro</w:t>
      </w:r>
      <w:r w:rsidR="00CF66C2">
        <w:rPr>
          <w:rFonts w:ascii="Verdana" w:hAnsi="Verdana"/>
        </w:rPr>
        <w:t>, Dña. Yasmina Álvarez, autora del prólogo, y de D. Amado González- Favila), autor de las ocho ilustraciones interiores de los cuentos.</w:t>
      </w:r>
    </w:p>
    <w:p w14:paraId="08D215E3" w14:textId="3A842E30" w:rsidR="00B74AF1" w:rsidRPr="00401D42" w:rsidRDefault="00B74AF1" w:rsidP="00B74AF1">
      <w:pPr>
        <w:ind w:firstLine="708"/>
        <w:jc w:val="both"/>
        <w:rPr>
          <w:rFonts w:ascii="Verdana" w:hAnsi="Verdana"/>
        </w:rPr>
      </w:pPr>
      <w:r w:rsidRPr="00401D42">
        <w:rPr>
          <w:rFonts w:ascii="Verdana" w:hAnsi="Verdana"/>
        </w:rPr>
        <w:lastRenderedPageBreak/>
        <w:t xml:space="preserve">A </w:t>
      </w:r>
      <w:r w:rsidR="006C1F9A" w:rsidRPr="00401D42">
        <w:rPr>
          <w:rFonts w:ascii="Verdana" w:hAnsi="Verdana"/>
        </w:rPr>
        <w:t>continuación,</w:t>
      </w:r>
      <w:r w:rsidRPr="00401D42">
        <w:rPr>
          <w:rFonts w:ascii="Verdana" w:hAnsi="Verdana"/>
        </w:rPr>
        <w:t xml:space="preserve"> tomó la palabra </w:t>
      </w:r>
      <w:r w:rsidR="006C1F9A" w:rsidRPr="00401D42">
        <w:rPr>
          <w:rFonts w:ascii="Verdana" w:hAnsi="Verdana"/>
        </w:rPr>
        <w:t>Yazmina</w:t>
      </w:r>
      <w:r w:rsidRPr="00401D42">
        <w:rPr>
          <w:rFonts w:ascii="Verdana" w:hAnsi="Verdana"/>
        </w:rPr>
        <w:t xml:space="preserve"> </w:t>
      </w:r>
      <w:r w:rsidR="00A72F99" w:rsidRPr="00401D42">
        <w:rPr>
          <w:rFonts w:ascii="Verdana" w:hAnsi="Verdana"/>
        </w:rPr>
        <w:t>Álvarez Menéndez</w:t>
      </w:r>
      <w:r w:rsidRPr="00401D42">
        <w:rPr>
          <w:rFonts w:ascii="Verdana" w:hAnsi="Verdana"/>
        </w:rPr>
        <w:t xml:space="preserve">, autora también del </w:t>
      </w:r>
      <w:r w:rsidR="00A72F99" w:rsidRPr="00401D42">
        <w:rPr>
          <w:rFonts w:ascii="Verdana" w:hAnsi="Verdana"/>
        </w:rPr>
        <w:t xml:space="preserve">maravilloso </w:t>
      </w:r>
      <w:r w:rsidRPr="00401D42">
        <w:rPr>
          <w:rFonts w:ascii="Verdana" w:hAnsi="Verdana"/>
        </w:rPr>
        <w:t>prólogo del volumen que recoge los cuentos</w:t>
      </w:r>
      <w:r w:rsidR="00A72F99" w:rsidRPr="00401D42">
        <w:rPr>
          <w:rFonts w:ascii="Verdana" w:hAnsi="Verdana"/>
        </w:rPr>
        <w:t>, antes de proceder al acto en sí</w:t>
      </w:r>
      <w:r w:rsidR="00BC010B" w:rsidRPr="00401D42">
        <w:rPr>
          <w:rFonts w:ascii="Verdana" w:hAnsi="Verdana"/>
        </w:rPr>
        <w:t xml:space="preserve"> mismo de</w:t>
      </w:r>
      <w:r w:rsidR="00A72F99" w:rsidRPr="00401D42">
        <w:rPr>
          <w:rFonts w:ascii="Verdana" w:hAnsi="Verdana"/>
        </w:rPr>
        <w:t xml:space="preserve"> </w:t>
      </w:r>
      <w:r w:rsidR="00BC010B" w:rsidRPr="00401D42">
        <w:rPr>
          <w:rFonts w:ascii="Verdana" w:hAnsi="Verdana"/>
        </w:rPr>
        <w:t>los</w:t>
      </w:r>
      <w:r w:rsidR="00A72F99" w:rsidRPr="00401D42">
        <w:rPr>
          <w:rFonts w:ascii="Verdana" w:hAnsi="Verdana"/>
        </w:rPr>
        <w:t xml:space="preserve"> premios.</w:t>
      </w:r>
    </w:p>
    <w:p w14:paraId="7C64F067" w14:textId="59867238" w:rsidR="00A72F99" w:rsidRPr="00401D42" w:rsidRDefault="00BC010B" w:rsidP="00B74AF1">
      <w:pPr>
        <w:ind w:firstLine="708"/>
        <w:jc w:val="both"/>
        <w:rPr>
          <w:rFonts w:ascii="Verdana" w:hAnsi="Verdana"/>
        </w:rPr>
      </w:pPr>
      <w:r w:rsidRPr="00401D42">
        <w:rPr>
          <w:rFonts w:ascii="Verdana" w:hAnsi="Verdana"/>
        </w:rPr>
        <w:t>María</w:t>
      </w:r>
      <w:r w:rsidR="00A72F99" w:rsidRPr="00401D42">
        <w:rPr>
          <w:rFonts w:ascii="Verdana" w:hAnsi="Verdana"/>
        </w:rPr>
        <w:t xml:space="preserve"> del Canto García</w:t>
      </w:r>
      <w:r w:rsidRPr="00401D42">
        <w:rPr>
          <w:rFonts w:ascii="Verdana" w:hAnsi="Verdana"/>
        </w:rPr>
        <w:t xml:space="preserve"> fue dando lectura a las distintas actas de los jurados, tanto de la Categoría Internacional, como de las categorías escolares </w:t>
      </w:r>
      <w:r w:rsidRPr="00401D42">
        <w:rPr>
          <w:rFonts w:ascii="Verdana" w:hAnsi="Verdana" w:cs="Arial"/>
          <w:color w:val="1F1F1F"/>
          <w:shd w:val="clear" w:color="auto" w:fill="FFFFFF"/>
        </w:rPr>
        <w:t>—</w:t>
      </w:r>
      <w:r w:rsidRPr="00401D42">
        <w:rPr>
          <w:rFonts w:ascii="Verdana" w:hAnsi="Verdana" w:cs="Arial"/>
          <w:color w:val="1F1F1F"/>
          <w:shd w:val="clear" w:color="auto" w:fill="FFFFFF"/>
        </w:rPr>
        <w:t xml:space="preserve"> A- B- C- D</w:t>
      </w:r>
      <w:r w:rsidRPr="00401D42">
        <w:rPr>
          <w:rFonts w:ascii="Verdana" w:hAnsi="Verdana"/>
        </w:rPr>
        <w:t xml:space="preserve"> </w:t>
      </w:r>
      <w:r w:rsidRPr="00401D42">
        <w:rPr>
          <w:rFonts w:ascii="Verdana" w:hAnsi="Verdana" w:cs="Arial"/>
          <w:color w:val="1F1F1F"/>
          <w:shd w:val="clear" w:color="auto" w:fill="FFFFFF"/>
        </w:rPr>
        <w:t>—</w:t>
      </w:r>
      <w:r w:rsidR="00425D80" w:rsidRPr="00401D42">
        <w:rPr>
          <w:rFonts w:ascii="Verdana" w:hAnsi="Verdana"/>
        </w:rPr>
        <w:t>, al</w:t>
      </w:r>
      <w:r w:rsidRPr="00401D42">
        <w:rPr>
          <w:rFonts w:ascii="Verdana" w:hAnsi="Verdana"/>
        </w:rPr>
        <w:t xml:space="preserve"> tiempo que se hacía entrega a los ganadores de su galardón, entregado por representantes de los distintos patrocinadores (Ayuntamiento, La Finca Sidrería Agrobar, T. Villa de Grado, Alternativas, Benfer, TYC La Mata, Librerías Trasgu y Sandra) y de la Mesa presidencial.</w:t>
      </w:r>
    </w:p>
    <w:p w14:paraId="23B24488" w14:textId="3F4353D6" w:rsidR="00BC010B" w:rsidRPr="000962C4" w:rsidRDefault="00BC010B" w:rsidP="00B74AF1">
      <w:pPr>
        <w:ind w:firstLine="708"/>
        <w:jc w:val="both"/>
        <w:rPr>
          <w:rFonts w:ascii="Verdana" w:hAnsi="Verdana"/>
          <w:b/>
          <w:bCs/>
        </w:rPr>
      </w:pPr>
      <w:r w:rsidRPr="00401D42">
        <w:rPr>
          <w:rFonts w:ascii="Verdana" w:hAnsi="Verdana"/>
        </w:rPr>
        <w:t xml:space="preserve">Fueron, pues, desfilando por el escenario los </w:t>
      </w:r>
      <w:r w:rsidRPr="000962C4">
        <w:rPr>
          <w:rFonts w:ascii="Verdana" w:hAnsi="Verdana"/>
          <w:b/>
          <w:bCs/>
        </w:rPr>
        <w:t>ganadores Pilar Arijo Andrade</w:t>
      </w:r>
      <w:r w:rsidR="00401D42" w:rsidRPr="000962C4">
        <w:rPr>
          <w:rFonts w:ascii="Verdana" w:hAnsi="Verdana"/>
          <w:b/>
          <w:bCs/>
        </w:rPr>
        <w:t xml:space="preserve"> (Málaga)</w:t>
      </w:r>
      <w:r w:rsidRPr="000962C4">
        <w:rPr>
          <w:rFonts w:ascii="Verdana" w:hAnsi="Verdana"/>
          <w:b/>
          <w:bCs/>
        </w:rPr>
        <w:t>, Andrea Glez. Vega</w:t>
      </w:r>
      <w:r w:rsidR="00401D42" w:rsidRPr="000962C4">
        <w:rPr>
          <w:rFonts w:ascii="Verdana" w:hAnsi="Verdana"/>
          <w:b/>
          <w:bCs/>
        </w:rPr>
        <w:t xml:space="preserve"> (Corvera)</w:t>
      </w:r>
      <w:r w:rsidRPr="000962C4">
        <w:rPr>
          <w:rFonts w:ascii="Verdana" w:hAnsi="Verdana"/>
          <w:b/>
          <w:bCs/>
        </w:rPr>
        <w:t>, Leo Granda Rguez.</w:t>
      </w:r>
      <w:r w:rsidR="00401D42" w:rsidRPr="000962C4">
        <w:rPr>
          <w:rFonts w:ascii="Verdana" w:hAnsi="Verdana"/>
          <w:b/>
          <w:bCs/>
        </w:rPr>
        <w:t xml:space="preserve"> (Grau/Grado)</w:t>
      </w:r>
      <w:r w:rsidRPr="000962C4">
        <w:rPr>
          <w:rFonts w:ascii="Verdana" w:hAnsi="Verdana"/>
          <w:b/>
          <w:bCs/>
        </w:rPr>
        <w:t>, Celia de la Grana Rguez.</w:t>
      </w:r>
      <w:r w:rsidR="00401D42" w:rsidRPr="000962C4">
        <w:rPr>
          <w:rFonts w:ascii="Verdana" w:hAnsi="Verdana"/>
          <w:b/>
          <w:bCs/>
        </w:rPr>
        <w:t xml:space="preserve"> (Grau/Grado)</w:t>
      </w:r>
      <w:r w:rsidRPr="000962C4">
        <w:rPr>
          <w:rFonts w:ascii="Verdana" w:hAnsi="Verdana"/>
          <w:b/>
          <w:bCs/>
        </w:rPr>
        <w:t>, Anna Bolyleva</w:t>
      </w:r>
      <w:r w:rsidR="00401D42" w:rsidRPr="000962C4">
        <w:rPr>
          <w:rFonts w:ascii="Verdana" w:hAnsi="Verdana"/>
          <w:b/>
          <w:bCs/>
        </w:rPr>
        <w:t xml:space="preserve"> (Castrillón)</w:t>
      </w:r>
      <w:r w:rsidRPr="000962C4">
        <w:rPr>
          <w:rFonts w:ascii="Verdana" w:hAnsi="Verdana"/>
          <w:b/>
          <w:bCs/>
        </w:rPr>
        <w:t>, Marlene Álvarez Lazar</w:t>
      </w:r>
      <w:r w:rsidR="00401D42" w:rsidRPr="000962C4">
        <w:rPr>
          <w:rFonts w:ascii="Verdana" w:hAnsi="Verdana"/>
          <w:b/>
          <w:bCs/>
        </w:rPr>
        <w:t xml:space="preserve"> (Luiña- Ibias)</w:t>
      </w:r>
      <w:r w:rsidRPr="000962C4">
        <w:rPr>
          <w:rFonts w:ascii="Verdana" w:hAnsi="Verdana"/>
          <w:b/>
          <w:bCs/>
        </w:rPr>
        <w:t xml:space="preserve"> </w:t>
      </w:r>
      <w:r w:rsidR="00425D80" w:rsidRPr="000962C4">
        <w:rPr>
          <w:rFonts w:ascii="Verdana" w:hAnsi="Verdana"/>
          <w:b/>
          <w:bCs/>
        </w:rPr>
        <w:t>B</w:t>
      </w:r>
      <w:r w:rsidRPr="000962C4">
        <w:rPr>
          <w:rFonts w:ascii="Verdana" w:hAnsi="Verdana"/>
          <w:b/>
          <w:bCs/>
        </w:rPr>
        <w:t>rando Suárez Álvarez</w:t>
      </w:r>
      <w:r w:rsidR="00401D42" w:rsidRPr="000962C4">
        <w:rPr>
          <w:rFonts w:ascii="Verdana" w:hAnsi="Verdana"/>
          <w:b/>
          <w:bCs/>
        </w:rPr>
        <w:t xml:space="preserve"> (Grau/Grado)</w:t>
      </w:r>
      <w:r w:rsidRPr="000962C4">
        <w:rPr>
          <w:rFonts w:ascii="Verdana" w:hAnsi="Verdana"/>
          <w:b/>
          <w:bCs/>
        </w:rPr>
        <w:t>, y Paula Carballeira Álvarez</w:t>
      </w:r>
      <w:r w:rsidR="00401D42" w:rsidRPr="000962C4">
        <w:rPr>
          <w:rFonts w:ascii="Verdana" w:hAnsi="Verdana"/>
          <w:b/>
          <w:bCs/>
        </w:rPr>
        <w:t xml:space="preserve"> (Grau/Grado)</w:t>
      </w:r>
      <w:r w:rsidRPr="000962C4">
        <w:rPr>
          <w:rFonts w:ascii="Verdana" w:hAnsi="Verdana"/>
          <w:b/>
          <w:bCs/>
        </w:rPr>
        <w:t>.</w:t>
      </w:r>
    </w:p>
    <w:p w14:paraId="76139E6A" w14:textId="65108BC2" w:rsidR="00C31951" w:rsidRPr="00401D42" w:rsidRDefault="00C31951" w:rsidP="00B74AF1">
      <w:pPr>
        <w:ind w:firstLine="708"/>
        <w:jc w:val="both"/>
        <w:rPr>
          <w:rFonts w:ascii="Verdana" w:hAnsi="Verdana"/>
        </w:rPr>
      </w:pPr>
      <w:r w:rsidRPr="00401D42">
        <w:rPr>
          <w:rFonts w:ascii="Verdana" w:hAnsi="Verdana"/>
        </w:rPr>
        <w:t xml:space="preserve">Cerró el acto D. Diego Nieto, concejal de Cultura del Ilmo. Ayto. de Grau/Grado, que resaltó la enorme importancia que la AVA tiene para la villa gracias a su importante labor en la organización de actividades culturales a lo largo del año y, sobre todo, a este certamen literario asentado desde hace más de tres decenios con una participación, lo mismo en su faceta escolar que internacional, difícil de superar. </w:t>
      </w:r>
    </w:p>
    <w:p w14:paraId="02C93B2A" w14:textId="424AB990" w:rsidR="00401D42" w:rsidRPr="00401D42" w:rsidRDefault="00401D42" w:rsidP="00B74AF1">
      <w:pPr>
        <w:ind w:firstLine="708"/>
        <w:jc w:val="both"/>
        <w:rPr>
          <w:rFonts w:ascii="Verdana" w:hAnsi="Verdana"/>
        </w:rPr>
      </w:pPr>
      <w:r w:rsidRPr="00401D42">
        <w:rPr>
          <w:rFonts w:ascii="Verdana" w:hAnsi="Verdana"/>
        </w:rPr>
        <w:t>Seguidamente se procedió a imponer la Insignia de Oro de la Asociación a D. Javier Calvo Pardo.</w:t>
      </w:r>
    </w:p>
    <w:sectPr w:rsidR="00401D42" w:rsidRPr="00401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36"/>
    <w:rsid w:val="00052436"/>
    <w:rsid w:val="000962C4"/>
    <w:rsid w:val="002C497B"/>
    <w:rsid w:val="00311E33"/>
    <w:rsid w:val="00401D42"/>
    <w:rsid w:val="004161B7"/>
    <w:rsid w:val="00425D80"/>
    <w:rsid w:val="0055687A"/>
    <w:rsid w:val="006C1F9A"/>
    <w:rsid w:val="00A72F99"/>
    <w:rsid w:val="00B71306"/>
    <w:rsid w:val="00B74AF1"/>
    <w:rsid w:val="00BC010B"/>
    <w:rsid w:val="00C31951"/>
    <w:rsid w:val="00C6296D"/>
    <w:rsid w:val="00CB1A5A"/>
    <w:rsid w:val="00CF66C2"/>
    <w:rsid w:val="00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EC5A"/>
  <w15:chartTrackingRefBased/>
  <w15:docId w15:val="{4D75DDF6-DB88-46EA-9665-6B3138B9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4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43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4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4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4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4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4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4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4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43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6</cp:revision>
  <dcterms:created xsi:type="dcterms:W3CDTF">2025-10-28T11:52:00Z</dcterms:created>
  <dcterms:modified xsi:type="dcterms:W3CDTF">2025-10-30T07:22:00Z</dcterms:modified>
</cp:coreProperties>
</file>