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F6" w:rsidRDefault="003950F6" w:rsidP="0004751A">
      <w:pPr>
        <w:spacing w:after="0" w:line="360" w:lineRule="auto"/>
        <w:contextualSpacing/>
        <w:jc w:val="center"/>
        <w:rPr>
          <w:rFonts w:ascii="Times New Roman" w:hAnsi="Times New Roman"/>
          <w:b/>
          <w:color w:val="000000"/>
          <w:sz w:val="24"/>
          <w:szCs w:val="24"/>
          <w:u w:val="single"/>
          <w:lang w:eastAsia="es-ES"/>
        </w:rPr>
      </w:pPr>
      <w:r>
        <w:rPr>
          <w:rFonts w:ascii="Times New Roman" w:hAnsi="Times New Roman"/>
          <w:b/>
          <w:color w:val="000000"/>
          <w:sz w:val="24"/>
          <w:szCs w:val="24"/>
          <w:u w:val="single"/>
          <w:lang w:eastAsia="es-ES"/>
        </w:rPr>
        <w:t>(Primer Premio del XXVIII Concurso Internac</w:t>
      </w:r>
      <w:r w:rsidR="000A33B4">
        <w:rPr>
          <w:rFonts w:ascii="Times New Roman" w:hAnsi="Times New Roman"/>
          <w:b/>
          <w:color w:val="000000"/>
          <w:sz w:val="24"/>
          <w:szCs w:val="24"/>
          <w:u w:val="single"/>
          <w:lang w:eastAsia="es-ES"/>
        </w:rPr>
        <w:t>ional de Cuentos Valentín André</w:t>
      </w:r>
      <w:r>
        <w:rPr>
          <w:rFonts w:ascii="Times New Roman" w:hAnsi="Times New Roman"/>
          <w:b/>
          <w:color w:val="000000"/>
          <w:sz w:val="24"/>
          <w:szCs w:val="24"/>
          <w:u w:val="single"/>
          <w:lang w:eastAsia="es-ES"/>
        </w:rPr>
        <w:t>s)</w:t>
      </w:r>
    </w:p>
    <w:p w:rsidR="00BE12DE" w:rsidRPr="00BE12DE" w:rsidRDefault="00BE12DE" w:rsidP="0004751A">
      <w:pPr>
        <w:spacing w:after="0" w:line="360" w:lineRule="auto"/>
        <w:contextualSpacing/>
        <w:jc w:val="center"/>
        <w:rPr>
          <w:rFonts w:ascii="Times New Roman" w:hAnsi="Times New Roman"/>
          <w:b/>
          <w:i/>
          <w:color w:val="000000"/>
          <w:sz w:val="24"/>
          <w:szCs w:val="24"/>
          <w:lang w:eastAsia="es-ES"/>
        </w:rPr>
      </w:pPr>
      <w:r>
        <w:rPr>
          <w:rFonts w:ascii="Times New Roman" w:hAnsi="Times New Roman"/>
          <w:b/>
          <w:i/>
          <w:color w:val="000000"/>
          <w:sz w:val="24"/>
          <w:szCs w:val="24"/>
          <w:lang w:eastAsia="es-ES"/>
        </w:rPr>
        <w:t>“</w:t>
      </w:r>
      <w:bookmarkStart w:id="0" w:name="_GoBack"/>
      <w:bookmarkEnd w:id="0"/>
      <w:r w:rsidRPr="00BE12DE">
        <w:rPr>
          <w:rFonts w:ascii="Times New Roman" w:hAnsi="Times New Roman"/>
          <w:b/>
          <w:i/>
          <w:color w:val="000000"/>
          <w:sz w:val="24"/>
          <w:szCs w:val="24"/>
          <w:lang w:eastAsia="es-ES"/>
        </w:rPr>
        <w:t>El último combate</w:t>
      </w:r>
      <w:r>
        <w:rPr>
          <w:rFonts w:ascii="Times New Roman" w:hAnsi="Times New Roman"/>
          <w:b/>
          <w:i/>
          <w:color w:val="000000"/>
          <w:sz w:val="24"/>
          <w:szCs w:val="24"/>
          <w:lang w:eastAsia="es-ES"/>
        </w:rPr>
        <w:t>”</w:t>
      </w:r>
    </w:p>
    <w:p w:rsidR="00497EB5" w:rsidRDefault="00497EB5" w:rsidP="0004751A">
      <w:pPr>
        <w:spacing w:after="0" w:line="360" w:lineRule="auto"/>
        <w:contextualSpacing/>
        <w:jc w:val="center"/>
        <w:rPr>
          <w:rFonts w:ascii="Times New Roman" w:hAnsi="Times New Roman"/>
          <w:b/>
          <w:color w:val="000000"/>
          <w:sz w:val="24"/>
          <w:szCs w:val="24"/>
          <w:u w:val="single"/>
          <w:lang w:eastAsia="es-ES"/>
        </w:rPr>
      </w:pPr>
      <w:r w:rsidRPr="00CF76CB">
        <w:rPr>
          <w:rFonts w:ascii="Times New Roman" w:hAnsi="Times New Roman"/>
          <w:b/>
          <w:color w:val="000000"/>
          <w:sz w:val="24"/>
          <w:szCs w:val="24"/>
          <w:u w:val="single"/>
          <w:lang w:eastAsia="es-ES"/>
        </w:rPr>
        <w:t>CURRÍCULUM BIO-BIBLIOGRÁFICO</w:t>
      </w:r>
      <w:r w:rsidR="00B663DD">
        <w:rPr>
          <w:rFonts w:ascii="Times New Roman" w:hAnsi="Times New Roman"/>
          <w:b/>
          <w:color w:val="000000"/>
          <w:sz w:val="24"/>
          <w:szCs w:val="24"/>
          <w:u w:val="single"/>
          <w:lang w:eastAsia="es-ES"/>
        </w:rPr>
        <w:t xml:space="preserve"> DE</w:t>
      </w:r>
    </w:p>
    <w:p w:rsidR="00497EB5" w:rsidRPr="00CF76CB" w:rsidRDefault="00B663DD" w:rsidP="00B663DD">
      <w:pPr>
        <w:spacing w:after="0" w:line="360" w:lineRule="auto"/>
        <w:contextualSpacing/>
        <w:jc w:val="center"/>
        <w:rPr>
          <w:rFonts w:ascii="Times New Roman" w:hAnsi="Times New Roman"/>
          <w:b/>
          <w:color w:val="000000"/>
          <w:sz w:val="24"/>
          <w:szCs w:val="24"/>
          <w:u w:val="single"/>
          <w:lang w:eastAsia="es-ES"/>
        </w:rPr>
      </w:pPr>
      <w:r>
        <w:rPr>
          <w:rFonts w:ascii="Times New Roman" w:hAnsi="Times New Roman"/>
          <w:b/>
          <w:color w:val="000000"/>
          <w:sz w:val="24"/>
          <w:szCs w:val="24"/>
          <w:u w:val="single"/>
          <w:lang w:eastAsia="es-ES"/>
        </w:rPr>
        <w:t xml:space="preserve">MIGUEL PEREIRA RODRIGO  </w:t>
      </w:r>
      <w:r>
        <w:rPr>
          <w:rFonts w:ascii="Times New Roman" w:hAnsi="Times New Roman"/>
          <w:b/>
          <w:color w:val="000000"/>
          <w:sz w:val="24"/>
          <w:szCs w:val="24"/>
          <w:lang w:eastAsia="es-ES"/>
        </w:rPr>
        <w:t>(</w:t>
      </w:r>
      <w:r w:rsidRPr="00B663DD">
        <w:rPr>
          <w:rFonts w:ascii="Times New Roman" w:hAnsi="Times New Roman"/>
          <w:b/>
          <w:color w:val="000000"/>
          <w:sz w:val="24"/>
          <w:szCs w:val="24"/>
          <w:lang w:eastAsia="es-ES"/>
        </w:rPr>
        <w:t>Dos Hermanas- Sevilla)</w:t>
      </w:r>
    </w:p>
    <w:p w:rsidR="003950F6" w:rsidRDefault="003950F6" w:rsidP="0004751A">
      <w:pPr>
        <w:spacing w:after="0" w:line="360" w:lineRule="auto"/>
        <w:contextualSpacing/>
        <w:jc w:val="both"/>
        <w:rPr>
          <w:rFonts w:ascii="Times New Roman" w:hAnsi="Times New Roman"/>
          <w:sz w:val="24"/>
          <w:szCs w:val="24"/>
        </w:rPr>
      </w:pPr>
    </w:p>
    <w:p w:rsidR="003950F6" w:rsidRDefault="003950F6" w:rsidP="003950F6">
      <w:pPr>
        <w:spacing w:after="0" w:line="360" w:lineRule="auto"/>
        <w:ind w:firstLine="708"/>
        <w:contextualSpacing/>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75pt;margin-top:5.05pt;width:114.05pt;height:157.85pt;z-index:-1;mso-position-horizontal-relative:text;mso-position-vertical-relative:text" wrapcoords="-114 0 -114 21518 21600 21518 21600 0 -114 0">
            <v:imagedata r:id="rId6" o:title="FOTO MIGUEL"/>
            <w10:wrap type="tight"/>
          </v:shape>
        </w:pict>
      </w:r>
      <w:r w:rsidR="00497EB5" w:rsidRPr="00CF76CB">
        <w:rPr>
          <w:rFonts w:ascii="Times New Roman" w:hAnsi="Times New Roman"/>
          <w:sz w:val="24"/>
          <w:szCs w:val="24"/>
        </w:rPr>
        <w:t>Nací en Madrid en 1980, y a la carrera emigré a Galicia. Allí c</w:t>
      </w:r>
      <w:r w:rsidR="00BD307A">
        <w:rPr>
          <w:rFonts w:ascii="Times New Roman" w:hAnsi="Times New Roman"/>
          <w:sz w:val="24"/>
          <w:szCs w:val="24"/>
        </w:rPr>
        <w:t>recí entre mares de creatividad</w:t>
      </w:r>
      <w:r w:rsidR="00497EB5" w:rsidRPr="00CF76CB">
        <w:rPr>
          <w:rFonts w:ascii="Times New Roman" w:hAnsi="Times New Roman"/>
          <w:sz w:val="24"/>
          <w:szCs w:val="24"/>
        </w:rPr>
        <w:t xml:space="preserve"> y un entorno tozudo que me animaba a escribir. Tal vez su insistencia hizo que no continuara con esa afición. En el 2003 regreso a la capital, para terminar la carrera y sacarme unas oposiciones.</w:t>
      </w:r>
    </w:p>
    <w:p w:rsidR="00497EB5" w:rsidRPr="00CF76CB" w:rsidRDefault="00497EB5" w:rsidP="003950F6">
      <w:pPr>
        <w:spacing w:after="0" w:line="360" w:lineRule="auto"/>
        <w:ind w:firstLine="708"/>
        <w:contextualSpacing/>
        <w:jc w:val="both"/>
        <w:rPr>
          <w:rFonts w:ascii="Times New Roman" w:hAnsi="Times New Roman"/>
          <w:sz w:val="24"/>
          <w:szCs w:val="24"/>
        </w:rPr>
      </w:pPr>
      <w:r w:rsidRPr="00CF76CB">
        <w:rPr>
          <w:rFonts w:ascii="Times New Roman" w:hAnsi="Times New Roman"/>
          <w:sz w:val="24"/>
          <w:szCs w:val="24"/>
        </w:rPr>
        <w:t xml:space="preserve"> </w:t>
      </w:r>
    </w:p>
    <w:p w:rsidR="00497EB5" w:rsidRDefault="00497EB5" w:rsidP="0004751A">
      <w:pPr>
        <w:spacing w:after="0" w:line="360" w:lineRule="auto"/>
        <w:ind w:firstLine="708"/>
        <w:contextualSpacing/>
        <w:jc w:val="both"/>
        <w:rPr>
          <w:rFonts w:ascii="Times New Roman" w:hAnsi="Times New Roman"/>
          <w:sz w:val="24"/>
          <w:szCs w:val="24"/>
        </w:rPr>
      </w:pPr>
      <w:r w:rsidRPr="00CF76CB">
        <w:rPr>
          <w:rFonts w:ascii="Times New Roman" w:hAnsi="Times New Roman"/>
          <w:sz w:val="24"/>
          <w:szCs w:val="24"/>
        </w:rPr>
        <w:t>Tras cuatro años como maestro, en el 2011, retomo la escritura animado por algún que otro concurso radiofónico de microrrelatos, con el objetivo de contrastar los piropos que los afectos vertían sobre lo escrito</w:t>
      </w:r>
      <w:r w:rsidR="00BD307A">
        <w:rPr>
          <w:rFonts w:ascii="Times New Roman" w:hAnsi="Times New Roman"/>
          <w:sz w:val="24"/>
          <w:szCs w:val="24"/>
        </w:rPr>
        <w:t>,</w:t>
      </w:r>
      <w:r w:rsidRPr="00CF76CB">
        <w:rPr>
          <w:rFonts w:ascii="Times New Roman" w:hAnsi="Times New Roman"/>
          <w:sz w:val="24"/>
          <w:szCs w:val="24"/>
        </w:rPr>
        <w:t xml:space="preserve"> y cazo pequeños reconocimientos que duermen en un frasco de cristal. Entre todos ellos destaca: </w:t>
      </w:r>
      <w:r w:rsidRPr="00CF76CB">
        <w:rPr>
          <w:rFonts w:ascii="Times New Roman" w:hAnsi="Times New Roman"/>
          <w:b/>
          <w:sz w:val="24"/>
          <w:szCs w:val="24"/>
        </w:rPr>
        <w:t>“</w:t>
      </w:r>
      <w:r w:rsidRPr="00CF76CB">
        <w:rPr>
          <w:rFonts w:ascii="Times New Roman" w:hAnsi="Times New Roman"/>
          <w:b/>
          <w:bCs/>
          <w:sz w:val="24"/>
          <w:szCs w:val="24"/>
        </w:rPr>
        <w:t>Caperucita y el lobo”</w:t>
      </w:r>
      <w:r w:rsidRPr="00CF76CB">
        <w:rPr>
          <w:rFonts w:ascii="Times New Roman" w:hAnsi="Times New Roman"/>
          <w:bCs/>
          <w:sz w:val="24"/>
          <w:szCs w:val="24"/>
        </w:rPr>
        <w:t xml:space="preserve"> (</w:t>
      </w:r>
      <w:r w:rsidRPr="00CF76CB">
        <w:rPr>
          <w:rFonts w:ascii="Times New Roman" w:hAnsi="Times New Roman"/>
          <w:sz w:val="24"/>
          <w:szCs w:val="24"/>
        </w:rPr>
        <w:t xml:space="preserve">2012), ganador del III Concurso de </w:t>
      </w:r>
      <w:proofErr w:type="spellStart"/>
      <w:r w:rsidRPr="00CF76CB">
        <w:rPr>
          <w:rFonts w:ascii="Times New Roman" w:hAnsi="Times New Roman"/>
          <w:sz w:val="24"/>
          <w:szCs w:val="24"/>
        </w:rPr>
        <w:t>Micorrelatos</w:t>
      </w:r>
      <w:proofErr w:type="spellEnd"/>
      <w:r w:rsidRPr="00CF76CB">
        <w:rPr>
          <w:rFonts w:ascii="Times New Roman" w:hAnsi="Times New Roman"/>
          <w:sz w:val="24"/>
          <w:szCs w:val="24"/>
        </w:rPr>
        <w:t xml:space="preserve"> de las Bibliotecas Públicas de San Javier; “</w:t>
      </w:r>
      <w:r w:rsidRPr="00CF76CB">
        <w:rPr>
          <w:rFonts w:ascii="Times New Roman" w:hAnsi="Times New Roman"/>
          <w:b/>
          <w:bCs/>
          <w:sz w:val="24"/>
          <w:szCs w:val="24"/>
        </w:rPr>
        <w:t>El peregrino”.</w:t>
      </w:r>
      <w:r w:rsidRPr="00CF76CB">
        <w:rPr>
          <w:rFonts w:ascii="Times New Roman" w:hAnsi="Times New Roman"/>
          <w:sz w:val="24"/>
          <w:szCs w:val="24"/>
        </w:rPr>
        <w:t xml:space="preserve"> (2012), segundo premio en el II Concurso de Microrrelatos Esculpiendo Historias.</w:t>
      </w:r>
      <w:r w:rsidRPr="00CF76CB">
        <w:rPr>
          <w:rFonts w:ascii="Times New Roman" w:hAnsi="Times New Roman"/>
          <w:b/>
          <w:sz w:val="24"/>
          <w:szCs w:val="24"/>
        </w:rPr>
        <w:t xml:space="preserve"> “</w:t>
      </w:r>
      <w:r w:rsidRPr="00CF76CB">
        <w:rPr>
          <w:rFonts w:ascii="Times New Roman" w:hAnsi="Times New Roman"/>
          <w:b/>
          <w:bCs/>
          <w:sz w:val="24"/>
          <w:szCs w:val="24"/>
        </w:rPr>
        <w:t>El hombre arrugado”</w:t>
      </w:r>
      <w:r w:rsidRPr="00CF76CB">
        <w:rPr>
          <w:rFonts w:ascii="Times New Roman" w:hAnsi="Times New Roman"/>
          <w:sz w:val="24"/>
          <w:szCs w:val="24"/>
        </w:rPr>
        <w:t xml:space="preserve"> (2012), tercer clasificado en el III Concurso de Microrrelatos "Claves en Diagonal".</w:t>
      </w:r>
    </w:p>
    <w:p w:rsidR="003950F6" w:rsidRPr="00CF76CB" w:rsidRDefault="003950F6" w:rsidP="0004751A">
      <w:pPr>
        <w:spacing w:after="0" w:line="360" w:lineRule="auto"/>
        <w:ind w:firstLine="708"/>
        <w:contextualSpacing/>
        <w:jc w:val="both"/>
        <w:rPr>
          <w:rFonts w:ascii="Times New Roman" w:hAnsi="Times New Roman"/>
          <w:sz w:val="24"/>
          <w:szCs w:val="24"/>
        </w:rPr>
      </w:pPr>
    </w:p>
    <w:p w:rsidR="00497EB5" w:rsidRDefault="00497EB5" w:rsidP="003950F6">
      <w:pPr>
        <w:spacing w:after="0" w:line="360" w:lineRule="auto"/>
        <w:ind w:firstLine="708"/>
        <w:contextualSpacing/>
        <w:jc w:val="both"/>
        <w:rPr>
          <w:rFonts w:ascii="Times New Roman" w:hAnsi="Times New Roman"/>
          <w:sz w:val="24"/>
          <w:szCs w:val="24"/>
        </w:rPr>
      </w:pPr>
      <w:r w:rsidRPr="00CF76CB">
        <w:rPr>
          <w:rFonts w:ascii="Times New Roman" w:hAnsi="Times New Roman"/>
          <w:sz w:val="24"/>
          <w:szCs w:val="24"/>
        </w:rPr>
        <w:t>Aprovechando la fuerza del estrenado descubrimiento</w:t>
      </w:r>
      <w:r w:rsidR="00BD307A">
        <w:rPr>
          <w:rFonts w:ascii="Times New Roman" w:hAnsi="Times New Roman"/>
          <w:sz w:val="24"/>
          <w:szCs w:val="24"/>
        </w:rPr>
        <w:t>,</w:t>
      </w:r>
      <w:r w:rsidRPr="00CF76CB">
        <w:rPr>
          <w:rFonts w:ascii="Times New Roman" w:hAnsi="Times New Roman"/>
          <w:sz w:val="24"/>
          <w:szCs w:val="24"/>
        </w:rPr>
        <w:t xml:space="preserve"> abro un blog, (actualmente abandonado a su suerte) </w:t>
      </w:r>
      <w:hyperlink r:id="rId7" w:history="1">
        <w:r w:rsidRPr="00CF76CB">
          <w:rPr>
            <w:rStyle w:val="Hipervnculo"/>
            <w:rFonts w:ascii="Times New Roman" w:hAnsi="Times New Roman"/>
            <w:sz w:val="24"/>
            <w:szCs w:val="24"/>
          </w:rPr>
          <w:t>http://cuentospigmeos.blogspot.com.es/</w:t>
        </w:r>
      </w:hyperlink>
      <w:r w:rsidRPr="00CF76CB">
        <w:rPr>
          <w:rFonts w:ascii="Times New Roman" w:hAnsi="Times New Roman"/>
          <w:sz w:val="24"/>
          <w:szCs w:val="24"/>
        </w:rPr>
        <w:t xml:space="preserve"> para que los microrrelatos y relatos premiados, junto con otros que corrieron peor suerte, puedan campar a sus anchas. Simultáneamente participo en libros corales de este género pigmeo como “Despojos de REC”, “Historias de portería”, “Eros”, “Cachitos de Amor”, "El día de los cinco reyes y otros cuentos" o “Jardines secretos de la Picota”</w:t>
      </w:r>
      <w:r w:rsidR="003950F6">
        <w:rPr>
          <w:rFonts w:ascii="Times New Roman" w:hAnsi="Times New Roman"/>
          <w:sz w:val="24"/>
          <w:szCs w:val="24"/>
        </w:rPr>
        <w:t>.</w:t>
      </w:r>
    </w:p>
    <w:p w:rsidR="003950F6" w:rsidRPr="00CF76CB" w:rsidRDefault="003950F6" w:rsidP="003950F6">
      <w:pPr>
        <w:spacing w:after="0" w:line="360" w:lineRule="auto"/>
        <w:ind w:firstLine="708"/>
        <w:contextualSpacing/>
        <w:jc w:val="both"/>
        <w:rPr>
          <w:rFonts w:ascii="Times New Roman" w:hAnsi="Times New Roman"/>
          <w:sz w:val="24"/>
          <w:szCs w:val="24"/>
        </w:rPr>
      </w:pPr>
    </w:p>
    <w:p w:rsidR="00497EB5" w:rsidRDefault="00497EB5" w:rsidP="0004751A">
      <w:pPr>
        <w:spacing w:after="0" w:line="360" w:lineRule="auto"/>
        <w:ind w:firstLine="708"/>
        <w:contextualSpacing/>
        <w:jc w:val="both"/>
        <w:rPr>
          <w:rFonts w:ascii="Times New Roman" w:hAnsi="Times New Roman"/>
          <w:sz w:val="24"/>
          <w:szCs w:val="24"/>
        </w:rPr>
      </w:pPr>
      <w:r w:rsidRPr="00CF76CB">
        <w:rPr>
          <w:rFonts w:ascii="Times New Roman" w:hAnsi="Times New Roman"/>
          <w:sz w:val="24"/>
          <w:szCs w:val="24"/>
        </w:rPr>
        <w:t>Tras una actividad enorme y exhaustiva, cuando la llama del micro estaba a punto de desaparecer, desde finales del 2013, participo en Talleres de Escritura organizados en la biblioteca José Hierro de Usera y dirigidos magistralmente por Marisa Mañana, enterrando por completo la escritura de los más pequeños.</w:t>
      </w:r>
    </w:p>
    <w:p w:rsidR="003950F6" w:rsidRPr="00CF76CB" w:rsidRDefault="003950F6" w:rsidP="0004751A">
      <w:pPr>
        <w:spacing w:after="0" w:line="360" w:lineRule="auto"/>
        <w:ind w:firstLine="708"/>
        <w:contextualSpacing/>
        <w:jc w:val="both"/>
        <w:rPr>
          <w:rFonts w:ascii="Times New Roman" w:hAnsi="Times New Roman"/>
          <w:sz w:val="24"/>
          <w:szCs w:val="24"/>
        </w:rPr>
      </w:pPr>
    </w:p>
    <w:p w:rsidR="00497EB5" w:rsidRPr="003950F6" w:rsidRDefault="00497EB5" w:rsidP="003950F6">
      <w:pPr>
        <w:spacing w:after="0" w:line="360" w:lineRule="auto"/>
        <w:ind w:firstLine="708"/>
        <w:contextualSpacing/>
        <w:jc w:val="both"/>
        <w:rPr>
          <w:rFonts w:ascii="Times New Roman" w:hAnsi="Times New Roman"/>
          <w:sz w:val="24"/>
          <w:szCs w:val="24"/>
        </w:rPr>
      </w:pPr>
      <w:r w:rsidRPr="00CF76CB">
        <w:rPr>
          <w:rFonts w:ascii="Times New Roman" w:hAnsi="Times New Roman"/>
          <w:sz w:val="24"/>
          <w:szCs w:val="24"/>
        </w:rPr>
        <w:t xml:space="preserve">Con el objetivo de borrar fronteras vuelvo a emigrar, esta vez al sur, con mi sureña y mi primer apátrida. Y decido, mientras espero el nacimiento del segundo, participar en concursos con formato intermedio, a ver si el mundo de los relatos es </w:t>
      </w:r>
      <w:r>
        <w:rPr>
          <w:rFonts w:ascii="Times New Roman" w:hAnsi="Times New Roman"/>
          <w:sz w:val="24"/>
          <w:szCs w:val="24"/>
        </w:rPr>
        <w:t xml:space="preserve">tan </w:t>
      </w:r>
      <w:r w:rsidRPr="00CF76CB">
        <w:rPr>
          <w:rFonts w:ascii="Times New Roman" w:hAnsi="Times New Roman"/>
          <w:sz w:val="24"/>
          <w:szCs w:val="24"/>
        </w:rPr>
        <w:t xml:space="preserve">favorable </w:t>
      </w:r>
      <w:r>
        <w:rPr>
          <w:rFonts w:ascii="Times New Roman" w:hAnsi="Times New Roman"/>
          <w:sz w:val="24"/>
          <w:szCs w:val="24"/>
        </w:rPr>
        <w:t>como</w:t>
      </w:r>
      <w:r w:rsidRPr="00CF76CB">
        <w:rPr>
          <w:rFonts w:ascii="Times New Roman" w:hAnsi="Times New Roman"/>
          <w:sz w:val="24"/>
          <w:szCs w:val="24"/>
        </w:rPr>
        <w:t xml:space="preserve"> en su día lo fue el hermano menor.</w:t>
      </w:r>
      <w:r w:rsidR="003950F6">
        <w:rPr>
          <w:rFonts w:ascii="Times New Roman" w:hAnsi="Times New Roman"/>
          <w:sz w:val="24"/>
          <w:szCs w:val="24"/>
        </w:rPr>
        <w:t xml:space="preserve"> </w:t>
      </w:r>
      <w:r w:rsidRPr="00CF76CB">
        <w:rPr>
          <w:rFonts w:ascii="Times New Roman" w:hAnsi="Times New Roman"/>
          <w:sz w:val="24"/>
          <w:szCs w:val="24"/>
        </w:rPr>
        <w:t xml:space="preserve">Y como los pequeños vienen con un pan o un premio debajo del brazo, desde el nacimiento del segundo apátrida (en abril del 2016) he conseguido, además de numerosos finalistas y accésit, el segundo premio </w:t>
      </w:r>
      <w:r>
        <w:rPr>
          <w:rFonts w:ascii="Times New Roman" w:hAnsi="Times New Roman"/>
          <w:sz w:val="24"/>
          <w:szCs w:val="24"/>
        </w:rPr>
        <w:t xml:space="preserve">del </w:t>
      </w:r>
      <w:r w:rsidRPr="00CF76CB">
        <w:rPr>
          <w:rFonts w:ascii="Times New Roman" w:hAnsi="Times New Roman"/>
          <w:sz w:val="24"/>
          <w:szCs w:val="24"/>
        </w:rPr>
        <w:t xml:space="preserve">XXV Certamen literario de prosa y poesía de San Jordi del Ayuntamiento con el </w:t>
      </w:r>
      <w:r>
        <w:rPr>
          <w:rFonts w:ascii="Times New Roman" w:hAnsi="Times New Roman"/>
          <w:sz w:val="24"/>
          <w:szCs w:val="24"/>
        </w:rPr>
        <w:t xml:space="preserve">relato </w:t>
      </w:r>
      <w:r w:rsidRPr="00CF76CB">
        <w:rPr>
          <w:rFonts w:ascii="Times New Roman" w:hAnsi="Times New Roman"/>
          <w:sz w:val="24"/>
          <w:szCs w:val="24"/>
        </w:rPr>
        <w:t>“</w:t>
      </w:r>
      <w:r w:rsidRPr="00CF76CB">
        <w:rPr>
          <w:rFonts w:ascii="Times New Roman" w:hAnsi="Times New Roman"/>
          <w:b/>
          <w:sz w:val="24"/>
          <w:szCs w:val="24"/>
        </w:rPr>
        <w:t>Mi regalo de cumpleaños</w:t>
      </w:r>
      <w:r w:rsidRPr="00CF76CB">
        <w:rPr>
          <w:rFonts w:ascii="Times New Roman" w:hAnsi="Times New Roman"/>
          <w:sz w:val="24"/>
          <w:szCs w:val="24"/>
        </w:rPr>
        <w:t xml:space="preserve">”; el premio al relato </w:t>
      </w:r>
      <w:proofErr w:type="spellStart"/>
      <w:r w:rsidRPr="00CF76CB">
        <w:rPr>
          <w:rFonts w:ascii="Times New Roman" w:hAnsi="Times New Roman"/>
          <w:sz w:val="24"/>
          <w:szCs w:val="24"/>
        </w:rPr>
        <w:t>monegrino</w:t>
      </w:r>
      <w:proofErr w:type="spellEnd"/>
      <w:r w:rsidRPr="00CF76CB">
        <w:rPr>
          <w:rFonts w:ascii="Times New Roman" w:hAnsi="Times New Roman"/>
          <w:sz w:val="24"/>
          <w:szCs w:val="24"/>
        </w:rPr>
        <w:t xml:space="preserve"> en el XVIII Certamen De Relato Corto "Tierra De </w:t>
      </w:r>
      <w:proofErr w:type="spellStart"/>
      <w:r w:rsidRPr="00CF76CB">
        <w:rPr>
          <w:rFonts w:ascii="Times New Roman" w:hAnsi="Times New Roman"/>
          <w:sz w:val="24"/>
          <w:szCs w:val="24"/>
        </w:rPr>
        <w:t>Monegros</w:t>
      </w:r>
      <w:proofErr w:type="spellEnd"/>
      <w:r w:rsidRPr="00CF76CB">
        <w:rPr>
          <w:rFonts w:ascii="Times New Roman" w:hAnsi="Times New Roman"/>
          <w:sz w:val="24"/>
          <w:szCs w:val="24"/>
        </w:rPr>
        <w:t xml:space="preserve">" con </w:t>
      </w:r>
      <w:r w:rsidRPr="00CF76CB">
        <w:rPr>
          <w:rFonts w:ascii="Times New Roman" w:hAnsi="Times New Roman"/>
          <w:b/>
          <w:sz w:val="24"/>
          <w:szCs w:val="24"/>
        </w:rPr>
        <w:t>“Instrucciones para morir por amor”</w:t>
      </w:r>
      <w:r w:rsidRPr="00CF76CB">
        <w:rPr>
          <w:rFonts w:ascii="Times New Roman" w:hAnsi="Times New Roman"/>
          <w:sz w:val="24"/>
          <w:szCs w:val="24"/>
        </w:rPr>
        <w:t xml:space="preserve">; el segundo premio en el I Concurso de relatos Cortos Sobre la Violencia de Género de la Fundación Luz Casanova con </w:t>
      </w:r>
      <w:r w:rsidRPr="00CF76CB">
        <w:rPr>
          <w:rFonts w:ascii="Times New Roman" w:hAnsi="Times New Roman"/>
          <w:b/>
          <w:sz w:val="24"/>
          <w:szCs w:val="24"/>
        </w:rPr>
        <w:t xml:space="preserve">“Policía o secaría”; </w:t>
      </w:r>
      <w:r w:rsidRPr="00CF76CB">
        <w:rPr>
          <w:rFonts w:ascii="Times New Roman" w:hAnsi="Times New Roman"/>
          <w:sz w:val="24"/>
          <w:szCs w:val="24"/>
        </w:rPr>
        <w:t>el</w:t>
      </w:r>
      <w:r w:rsidRPr="00CF76CB">
        <w:rPr>
          <w:rFonts w:ascii="Times New Roman" w:hAnsi="Times New Roman"/>
          <w:iCs/>
          <w:sz w:val="24"/>
          <w:szCs w:val="24"/>
        </w:rPr>
        <w:t xml:space="preserve"> segundo premio</w:t>
      </w:r>
      <w:r w:rsidRPr="00CF76CB">
        <w:rPr>
          <w:rFonts w:ascii="Times New Roman" w:hAnsi="Times New Roman"/>
          <w:b/>
          <w:iCs/>
          <w:sz w:val="24"/>
          <w:szCs w:val="24"/>
        </w:rPr>
        <w:t xml:space="preserve"> </w:t>
      </w:r>
      <w:r w:rsidRPr="00CF76CB">
        <w:rPr>
          <w:rFonts w:ascii="Times New Roman" w:hAnsi="Times New Roman"/>
          <w:iCs/>
          <w:sz w:val="24"/>
          <w:szCs w:val="24"/>
        </w:rPr>
        <w:t xml:space="preserve">del </w:t>
      </w:r>
      <w:r w:rsidRPr="00CF76CB">
        <w:rPr>
          <w:rFonts w:ascii="Times New Roman" w:hAnsi="Times New Roman"/>
          <w:iCs/>
          <w:sz w:val="24"/>
          <w:szCs w:val="24"/>
        </w:rPr>
        <w:lastRenderedPageBreak/>
        <w:t>XXXIV Premio de Narrativa Ciudad de Elda, con el relato “</w:t>
      </w:r>
      <w:proofErr w:type="spellStart"/>
      <w:r w:rsidRPr="00CF76CB">
        <w:rPr>
          <w:rFonts w:ascii="Times New Roman" w:hAnsi="Times New Roman"/>
          <w:b/>
          <w:iCs/>
          <w:sz w:val="24"/>
          <w:szCs w:val="24"/>
        </w:rPr>
        <w:t>Catenaccio</w:t>
      </w:r>
      <w:proofErr w:type="spellEnd"/>
      <w:r w:rsidRPr="00CF76CB">
        <w:rPr>
          <w:rFonts w:ascii="Times New Roman" w:hAnsi="Times New Roman"/>
          <w:b/>
          <w:iCs/>
          <w:sz w:val="24"/>
          <w:szCs w:val="24"/>
        </w:rPr>
        <w:t xml:space="preserve">” </w:t>
      </w:r>
      <w:r w:rsidRPr="00CF76CB">
        <w:rPr>
          <w:rFonts w:ascii="Times New Roman" w:hAnsi="Times New Roman"/>
          <w:iCs/>
          <w:sz w:val="24"/>
          <w:szCs w:val="24"/>
        </w:rPr>
        <w:t>y el primer premio</w:t>
      </w:r>
      <w:r w:rsidRPr="00CF76CB">
        <w:rPr>
          <w:rFonts w:ascii="Times New Roman" w:hAnsi="Times New Roman"/>
          <w:b/>
          <w:iCs/>
          <w:sz w:val="24"/>
          <w:szCs w:val="24"/>
        </w:rPr>
        <w:t xml:space="preserve"> </w:t>
      </w:r>
      <w:r w:rsidRPr="00CF76CB">
        <w:rPr>
          <w:rFonts w:ascii="Times New Roman" w:hAnsi="Times New Roman"/>
          <w:iCs/>
          <w:sz w:val="24"/>
          <w:szCs w:val="24"/>
        </w:rPr>
        <w:t xml:space="preserve">de VIII Premio Rafael Mir de relatos, con el relato </w:t>
      </w:r>
      <w:r w:rsidRPr="00CF76CB">
        <w:rPr>
          <w:rFonts w:ascii="Times New Roman" w:hAnsi="Times New Roman"/>
          <w:b/>
          <w:iCs/>
          <w:sz w:val="24"/>
          <w:szCs w:val="24"/>
        </w:rPr>
        <w:t>”Enfrente”.</w:t>
      </w:r>
    </w:p>
    <w:p w:rsidR="00497EB5" w:rsidRPr="00CF76CB" w:rsidRDefault="00497EB5" w:rsidP="0004751A">
      <w:pPr>
        <w:spacing w:after="0" w:line="360" w:lineRule="auto"/>
        <w:ind w:firstLine="720"/>
        <w:contextualSpacing/>
        <w:jc w:val="both"/>
        <w:rPr>
          <w:rFonts w:ascii="Times New Roman" w:hAnsi="Times New Roman"/>
          <w:sz w:val="24"/>
          <w:szCs w:val="24"/>
        </w:rPr>
      </w:pPr>
      <w:r w:rsidRPr="00CF76CB">
        <w:rPr>
          <w:rFonts w:ascii="Times New Roman" w:hAnsi="Times New Roman"/>
          <w:sz w:val="24"/>
          <w:szCs w:val="24"/>
        </w:rPr>
        <w:t xml:space="preserve">Y como no todo en la escritura va a ser enviar relatos a concursos, durante mi nueva estancia en el sur he realizado un Curso de Extensión Universitaria de Creación Literaria, en la Universidad de Sevilla, impartido por José Carlos Carmona; </w:t>
      </w:r>
      <w:r>
        <w:rPr>
          <w:rFonts w:ascii="Times New Roman" w:hAnsi="Times New Roman"/>
          <w:sz w:val="24"/>
          <w:szCs w:val="24"/>
        </w:rPr>
        <w:t xml:space="preserve">he </w:t>
      </w:r>
      <w:r w:rsidRPr="00CF76CB">
        <w:rPr>
          <w:rFonts w:ascii="Times New Roman" w:hAnsi="Times New Roman"/>
          <w:sz w:val="24"/>
          <w:szCs w:val="24"/>
        </w:rPr>
        <w:t>ingresado en la Orden Literaria de William Shakespeare</w:t>
      </w:r>
      <w:r>
        <w:rPr>
          <w:rFonts w:ascii="Times New Roman" w:hAnsi="Times New Roman"/>
          <w:sz w:val="24"/>
          <w:szCs w:val="24"/>
        </w:rPr>
        <w:t xml:space="preserve"> (buen pretexto para compartir los escritos)</w:t>
      </w:r>
      <w:r w:rsidRPr="00CF76CB">
        <w:rPr>
          <w:rFonts w:ascii="Times New Roman" w:hAnsi="Times New Roman"/>
          <w:sz w:val="24"/>
          <w:szCs w:val="24"/>
        </w:rPr>
        <w:t xml:space="preserve">; y más recientemente, durante la pandemia, he </w:t>
      </w:r>
      <w:proofErr w:type="spellStart"/>
      <w:r w:rsidRPr="00CF76CB">
        <w:rPr>
          <w:rFonts w:ascii="Times New Roman" w:hAnsi="Times New Roman"/>
          <w:sz w:val="24"/>
          <w:szCs w:val="24"/>
        </w:rPr>
        <w:t>autoeditado</w:t>
      </w:r>
      <w:proofErr w:type="spellEnd"/>
      <w:r w:rsidRPr="00CF76CB">
        <w:rPr>
          <w:rFonts w:ascii="Times New Roman" w:hAnsi="Times New Roman"/>
          <w:sz w:val="24"/>
          <w:szCs w:val="24"/>
        </w:rPr>
        <w:t xml:space="preserve"> el libro </w:t>
      </w:r>
      <w:r w:rsidRPr="00CF76CB">
        <w:rPr>
          <w:rFonts w:ascii="Times New Roman" w:hAnsi="Times New Roman"/>
          <w:b/>
          <w:sz w:val="24"/>
          <w:szCs w:val="24"/>
        </w:rPr>
        <w:t>Habitación sin bombillas.</w:t>
      </w:r>
    </w:p>
    <w:sectPr w:rsidR="00497EB5" w:rsidRPr="00CF76CB" w:rsidSect="0004751A">
      <w:pgSz w:w="11900" w:h="16840"/>
      <w:pgMar w:top="720" w:right="720" w:bottom="36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B3412"/>
    <w:multiLevelType w:val="hybridMultilevel"/>
    <w:tmpl w:val="92EAC3F6"/>
    <w:lvl w:ilvl="0" w:tplc="6AA234CA">
      <w:start w:val="1"/>
      <w:numFmt w:val="lowerLetter"/>
      <w:lvlText w:val="%1."/>
      <w:lvlJc w:val="left"/>
      <w:pPr>
        <w:ind w:left="345" w:hanging="360"/>
      </w:pPr>
      <w:rPr>
        <w:rFonts w:cs="Times New Roman" w:hint="default"/>
        <w:b w:val="0"/>
      </w:rPr>
    </w:lvl>
    <w:lvl w:ilvl="1" w:tplc="0C0A0019" w:tentative="1">
      <w:start w:val="1"/>
      <w:numFmt w:val="lowerLetter"/>
      <w:lvlText w:val="%2."/>
      <w:lvlJc w:val="left"/>
      <w:pPr>
        <w:ind w:left="1065" w:hanging="360"/>
      </w:pPr>
      <w:rPr>
        <w:rFonts w:cs="Times New Roman"/>
      </w:rPr>
    </w:lvl>
    <w:lvl w:ilvl="2" w:tplc="0C0A001B" w:tentative="1">
      <w:start w:val="1"/>
      <w:numFmt w:val="lowerRoman"/>
      <w:lvlText w:val="%3."/>
      <w:lvlJc w:val="right"/>
      <w:pPr>
        <w:ind w:left="1785" w:hanging="180"/>
      </w:pPr>
      <w:rPr>
        <w:rFonts w:cs="Times New Roman"/>
      </w:rPr>
    </w:lvl>
    <w:lvl w:ilvl="3" w:tplc="0C0A000F" w:tentative="1">
      <w:start w:val="1"/>
      <w:numFmt w:val="decimal"/>
      <w:lvlText w:val="%4."/>
      <w:lvlJc w:val="left"/>
      <w:pPr>
        <w:ind w:left="2505" w:hanging="360"/>
      </w:pPr>
      <w:rPr>
        <w:rFonts w:cs="Times New Roman"/>
      </w:rPr>
    </w:lvl>
    <w:lvl w:ilvl="4" w:tplc="0C0A0019" w:tentative="1">
      <w:start w:val="1"/>
      <w:numFmt w:val="lowerLetter"/>
      <w:lvlText w:val="%5."/>
      <w:lvlJc w:val="left"/>
      <w:pPr>
        <w:ind w:left="3225" w:hanging="360"/>
      </w:pPr>
      <w:rPr>
        <w:rFonts w:cs="Times New Roman"/>
      </w:rPr>
    </w:lvl>
    <w:lvl w:ilvl="5" w:tplc="0C0A001B" w:tentative="1">
      <w:start w:val="1"/>
      <w:numFmt w:val="lowerRoman"/>
      <w:lvlText w:val="%6."/>
      <w:lvlJc w:val="right"/>
      <w:pPr>
        <w:ind w:left="3945" w:hanging="180"/>
      </w:pPr>
      <w:rPr>
        <w:rFonts w:cs="Times New Roman"/>
      </w:rPr>
    </w:lvl>
    <w:lvl w:ilvl="6" w:tplc="0C0A000F" w:tentative="1">
      <w:start w:val="1"/>
      <w:numFmt w:val="decimal"/>
      <w:lvlText w:val="%7."/>
      <w:lvlJc w:val="left"/>
      <w:pPr>
        <w:ind w:left="4665" w:hanging="360"/>
      </w:pPr>
      <w:rPr>
        <w:rFonts w:cs="Times New Roman"/>
      </w:rPr>
    </w:lvl>
    <w:lvl w:ilvl="7" w:tplc="0C0A0019" w:tentative="1">
      <w:start w:val="1"/>
      <w:numFmt w:val="lowerLetter"/>
      <w:lvlText w:val="%8."/>
      <w:lvlJc w:val="left"/>
      <w:pPr>
        <w:ind w:left="5385" w:hanging="360"/>
      </w:pPr>
      <w:rPr>
        <w:rFonts w:cs="Times New Roman"/>
      </w:rPr>
    </w:lvl>
    <w:lvl w:ilvl="8" w:tplc="0C0A001B" w:tentative="1">
      <w:start w:val="1"/>
      <w:numFmt w:val="lowerRoman"/>
      <w:lvlText w:val="%9."/>
      <w:lvlJc w:val="right"/>
      <w:pPr>
        <w:ind w:left="610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E50"/>
    <w:rsid w:val="0004751A"/>
    <w:rsid w:val="00093E1D"/>
    <w:rsid w:val="000A33B4"/>
    <w:rsid w:val="000C795B"/>
    <w:rsid w:val="00273BEF"/>
    <w:rsid w:val="00307847"/>
    <w:rsid w:val="003950F6"/>
    <w:rsid w:val="00401B50"/>
    <w:rsid w:val="00497EB5"/>
    <w:rsid w:val="006122DB"/>
    <w:rsid w:val="00621990"/>
    <w:rsid w:val="006F399B"/>
    <w:rsid w:val="00741AA0"/>
    <w:rsid w:val="00763772"/>
    <w:rsid w:val="007E716F"/>
    <w:rsid w:val="007F38CA"/>
    <w:rsid w:val="008D7833"/>
    <w:rsid w:val="00927E50"/>
    <w:rsid w:val="00AA342A"/>
    <w:rsid w:val="00B02B54"/>
    <w:rsid w:val="00B07F69"/>
    <w:rsid w:val="00B663DD"/>
    <w:rsid w:val="00BD307A"/>
    <w:rsid w:val="00BE12DE"/>
    <w:rsid w:val="00CF76CB"/>
    <w:rsid w:val="00DD34FC"/>
    <w:rsid w:val="00E2255E"/>
    <w:rsid w:val="00E368FF"/>
    <w:rsid w:val="00F705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E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7052A"/>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uentospigmeos.blogspot.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530</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CURRÍCULUM BIO-BIBLIOGRÁFICO</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CURRÍCULUM BIO-BIBLIOGRÁFICO</dc:title>
  <dc:subject/>
  <dc:creator>miguel pereira rodrigo</dc:creator>
  <cp:keywords/>
  <dc:description/>
  <cp:lastModifiedBy>Luffi</cp:lastModifiedBy>
  <cp:revision>7</cp:revision>
  <cp:lastPrinted>2017-05-18T05:32:00Z</cp:lastPrinted>
  <dcterms:created xsi:type="dcterms:W3CDTF">2020-10-06T19:14:00Z</dcterms:created>
  <dcterms:modified xsi:type="dcterms:W3CDTF">2021-01-04T12:17:00Z</dcterms:modified>
</cp:coreProperties>
</file>